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097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7963E1" w:rsidRPr="000E3B24" w:rsidTr="007963E1">
        <w:tc>
          <w:tcPr>
            <w:tcW w:w="9889" w:type="dxa"/>
          </w:tcPr>
          <w:p w:rsidR="00054904" w:rsidRPr="00054904" w:rsidRDefault="00F73BEF" w:rsidP="00054904">
            <w:pPr>
              <w:spacing w:after="0"/>
              <w:ind w:left="98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</w:t>
            </w:r>
            <w:r w:rsidR="007963E1" w:rsidRPr="000549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Государственное бюджетное </w:t>
            </w:r>
            <w:r w:rsidR="00054904" w:rsidRPr="000549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профессиональное </w:t>
            </w:r>
          </w:p>
          <w:p w:rsidR="00054904" w:rsidRPr="00054904" w:rsidRDefault="007963E1" w:rsidP="00054904">
            <w:pPr>
              <w:spacing w:after="0"/>
              <w:ind w:left="98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49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образовательное учреждение </w:t>
            </w:r>
          </w:p>
          <w:p w:rsidR="007963E1" w:rsidRPr="000E3B24" w:rsidRDefault="007963E1" w:rsidP="00054904">
            <w:pPr>
              <w:spacing w:after="0"/>
              <w:ind w:left="9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B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«ЧЕЛЯБИНСКИЙ МЕДИЦИНСКИЙ КОЛЛЕДЖ»</w:t>
            </w:r>
          </w:p>
        </w:tc>
      </w:tr>
    </w:tbl>
    <w:p w:rsidR="00FF7E30" w:rsidRDefault="00DC5672" w:rsidP="00FF7E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6.1pt;margin-top:-8.2pt;width:56pt;height:53.6pt;z-index:251659264;mso-position-horizontal-relative:text;mso-position-vertical-relative:text">
            <v:imagedata r:id="rId8" o:title=""/>
          </v:shape>
          <o:OLEObject Type="Embed" ProgID="WangImage.Document" ShapeID="_x0000_s1027" DrawAspect="Content" ObjectID="_1580027598" r:id="rId9"/>
        </w:pict>
      </w:r>
    </w:p>
    <w:p w:rsidR="00FF7E30" w:rsidRPr="000E3B24" w:rsidRDefault="00FF7E30" w:rsidP="00FF7E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E30" w:rsidRPr="000E3B24" w:rsidRDefault="00FF7E30" w:rsidP="00FF7E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7E30" w:rsidRPr="000E3B24" w:rsidRDefault="00FF7E30" w:rsidP="00FF7E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7E30" w:rsidRPr="000E3B24" w:rsidRDefault="00FF7E30" w:rsidP="00FF7E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7E30" w:rsidRPr="000E3B24" w:rsidRDefault="00FF7E30" w:rsidP="00FF7E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7E30" w:rsidRPr="000E3B24" w:rsidRDefault="00FF7E30" w:rsidP="00FF7E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7E30" w:rsidRPr="000E3B24" w:rsidRDefault="00FF7E30" w:rsidP="00FF7E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7E30" w:rsidRDefault="00FF7E30" w:rsidP="00FE50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3BEF" w:rsidRDefault="00F73BEF" w:rsidP="00FE50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3BEF" w:rsidRDefault="00F73BEF" w:rsidP="00FE50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3BEF" w:rsidRPr="000E3B24" w:rsidRDefault="00F73BEF" w:rsidP="00FE504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7E30" w:rsidRPr="000E3B24" w:rsidRDefault="00FF7E30" w:rsidP="00FF7E3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63E1" w:rsidRDefault="007963E1" w:rsidP="00796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63E1" w:rsidRDefault="007963E1" w:rsidP="00675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МЕТОДИЧЕСКАЯ РАЗРАБОТКА  </w:t>
      </w:r>
    </w:p>
    <w:p w:rsidR="006751F6" w:rsidRDefault="006751F6" w:rsidP="00675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6A9" w:rsidRDefault="007963E1" w:rsidP="00675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ПРАКТИЧЕСКОГО ЗАНЯТИЯ</w:t>
      </w:r>
    </w:p>
    <w:p w:rsidR="00117774" w:rsidRDefault="00117774" w:rsidP="00675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63E1" w:rsidRDefault="007963E1" w:rsidP="00675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ПРЕПОДАВАТЕЛЯ </w:t>
      </w:r>
    </w:p>
    <w:p w:rsidR="00D416A9" w:rsidRDefault="007147AB" w:rsidP="00054904">
      <w:pPr>
        <w:pStyle w:val="a9"/>
        <w:spacing w:before="144" w:beforeAutospacing="0" w:after="0" w:afterAutospacing="0"/>
        <w:ind w:left="1418" w:right="74"/>
        <w:rPr>
          <w:rFonts w:eastAsia="+mn-ea"/>
          <w:bCs/>
          <w:kern w:val="24"/>
          <w:sz w:val="32"/>
          <w:szCs w:val="32"/>
        </w:rPr>
      </w:pPr>
      <w:r w:rsidRPr="007963E1">
        <w:rPr>
          <w:rFonts w:eastAsia="+mn-ea"/>
          <w:bCs/>
          <w:kern w:val="24"/>
          <w:sz w:val="32"/>
          <w:szCs w:val="32"/>
        </w:rPr>
        <w:t>П.00 Профессиональный цикл</w:t>
      </w:r>
      <w:r w:rsidR="006751F6">
        <w:rPr>
          <w:rFonts w:eastAsia="+mn-ea"/>
          <w:bCs/>
          <w:kern w:val="24"/>
          <w:sz w:val="32"/>
          <w:szCs w:val="32"/>
        </w:rPr>
        <w:t xml:space="preserve"> </w:t>
      </w:r>
    </w:p>
    <w:p w:rsidR="00D416A9" w:rsidRDefault="007147AB" w:rsidP="00054904">
      <w:pPr>
        <w:pStyle w:val="a9"/>
        <w:spacing w:before="144" w:beforeAutospacing="0" w:after="0" w:afterAutospacing="0"/>
        <w:ind w:left="1418" w:right="74"/>
        <w:rPr>
          <w:rFonts w:eastAsia="+mn-ea"/>
          <w:bCs/>
          <w:kern w:val="24"/>
          <w:sz w:val="32"/>
          <w:szCs w:val="32"/>
        </w:rPr>
      </w:pPr>
      <w:r w:rsidRPr="007963E1">
        <w:rPr>
          <w:rFonts w:eastAsia="+mn-ea"/>
          <w:bCs/>
          <w:kern w:val="24"/>
          <w:sz w:val="32"/>
          <w:szCs w:val="32"/>
        </w:rPr>
        <w:t>ОП.00 Общепрофессиональные дисциплины</w:t>
      </w:r>
      <w:r w:rsidR="00855C22">
        <w:rPr>
          <w:rFonts w:eastAsia="+mn-ea"/>
          <w:bCs/>
          <w:kern w:val="24"/>
          <w:sz w:val="32"/>
          <w:szCs w:val="32"/>
        </w:rPr>
        <w:t xml:space="preserve"> </w:t>
      </w:r>
    </w:p>
    <w:p w:rsidR="007147AB" w:rsidRPr="007963E1" w:rsidRDefault="007147AB" w:rsidP="00054904">
      <w:pPr>
        <w:pStyle w:val="a9"/>
        <w:spacing w:before="144" w:beforeAutospacing="0" w:after="0" w:afterAutospacing="0"/>
        <w:ind w:left="1418" w:right="74"/>
        <w:rPr>
          <w:sz w:val="32"/>
          <w:szCs w:val="32"/>
        </w:rPr>
      </w:pPr>
      <w:r w:rsidRPr="007963E1">
        <w:rPr>
          <w:rFonts w:eastAsia="+mn-ea"/>
          <w:bCs/>
          <w:kern w:val="24"/>
          <w:sz w:val="32"/>
          <w:szCs w:val="32"/>
        </w:rPr>
        <w:t>ОП.02 Анатомия и физиология человека</w:t>
      </w:r>
    </w:p>
    <w:p w:rsidR="00FF7E30" w:rsidRDefault="00FF7E30" w:rsidP="00FF7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E30" w:rsidRPr="000D30AE" w:rsidRDefault="00FF7E30" w:rsidP="007963E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3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6751F6" w:rsidRPr="007F6A0A" w:rsidRDefault="006751F6" w:rsidP="00F73BEF">
      <w:pPr>
        <w:spacing w:after="0" w:line="360" w:lineRule="auto"/>
        <w:ind w:left="708" w:firstLine="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F73B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</w:t>
      </w:r>
      <w:r w:rsidR="001177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СЕРДЦА</w:t>
      </w:r>
    </w:p>
    <w:p w:rsidR="007963E1" w:rsidRDefault="007963E1" w:rsidP="007963E1">
      <w:pPr>
        <w:spacing w:after="0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E30" w:rsidRPr="00054904" w:rsidRDefault="00FF7E30" w:rsidP="00054904">
      <w:pPr>
        <w:spacing w:after="0"/>
        <w:ind w:left="1418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Специальность: </w:t>
      </w:r>
      <w:r w:rsidR="006751F6" w:rsidRPr="000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34.02.01 </w:t>
      </w:r>
      <w:r w:rsidR="000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54904" w:rsidRPr="00054904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естринское дело</w:t>
      </w:r>
    </w:p>
    <w:p w:rsidR="00FF7E30" w:rsidRDefault="00FF7E30" w:rsidP="00FF7E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E30" w:rsidRPr="000D30AE" w:rsidRDefault="00FF7E30" w:rsidP="00FF7E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E30" w:rsidRPr="000E3B24" w:rsidRDefault="00FF7E30" w:rsidP="00FF7E3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E30" w:rsidRPr="000E3B24" w:rsidRDefault="00FF7E30" w:rsidP="00FF7E3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E30" w:rsidRPr="000E3B24" w:rsidRDefault="00FF7E30" w:rsidP="00FF7E3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E30" w:rsidRPr="000E3B24" w:rsidRDefault="00FF7E30" w:rsidP="00FF7E3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E30" w:rsidRPr="000E3B24" w:rsidRDefault="00FF7E30" w:rsidP="00FF7E3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E30" w:rsidRPr="000E3B24" w:rsidRDefault="00FF7E30" w:rsidP="00FF7E3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E30" w:rsidRPr="000E3B24" w:rsidRDefault="00FF7E30" w:rsidP="00FF7E3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E30" w:rsidRPr="000E3B24" w:rsidRDefault="00FF7E30" w:rsidP="00FF7E3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E5046" w:rsidRDefault="00FF7E30" w:rsidP="00FF7E3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Челябинск, </w:t>
      </w:r>
      <w:r w:rsidRPr="000E3B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E94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0E3B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05490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</w:t>
      </w:r>
      <w:r w:rsidRPr="000E3B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="00FE50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 w:type="page"/>
      </w:r>
    </w:p>
    <w:tbl>
      <w:tblPr>
        <w:tblStyle w:val="a3"/>
        <w:tblpPr w:leftFromText="180" w:rightFromText="180" w:vertAnchor="text" w:tblpY="11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751F6" w:rsidTr="006751F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751F6" w:rsidRDefault="006751F6" w:rsidP="00675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Рассмотрено</w:t>
            </w:r>
          </w:p>
          <w:p w:rsidR="006751F6" w:rsidRDefault="006751F6" w:rsidP="00675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цикловой</w:t>
            </w:r>
            <w:proofErr w:type="gramEnd"/>
          </w:p>
          <w:p w:rsidR="006751F6" w:rsidRDefault="006751F6" w:rsidP="00675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комиссии «Сестринское дело»</w:t>
            </w:r>
          </w:p>
          <w:p w:rsidR="006751F6" w:rsidRDefault="009E6082" w:rsidP="00675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4A3690">
                  <wp:extent cx="859790" cy="311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751F6" w:rsidRDefault="006751F6" w:rsidP="00675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952F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51F6" w:rsidRPr="00912901" w:rsidRDefault="006751F6" w:rsidP="00952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</w:t>
            </w:r>
            <w:r w:rsidR="00E94E5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 »_</w:t>
            </w:r>
            <w:r w:rsidR="00952F3B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52F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  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751F6" w:rsidRDefault="006751F6" w:rsidP="00675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6751F6" w:rsidRDefault="006751F6" w:rsidP="00675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51F6" w:rsidRDefault="006751F6" w:rsidP="00675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9E608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BD2CF5">
                  <wp:extent cx="646430" cy="38417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430" cy="384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 </w:t>
            </w:r>
          </w:p>
          <w:p w:rsidR="006751F6" w:rsidRDefault="006751F6" w:rsidP="00675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  <w:p w:rsidR="006751F6" w:rsidRDefault="006751F6" w:rsidP="00675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 w:rsidR="00E94E5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__»___</w:t>
            </w:r>
            <w:r w:rsidR="00E94E5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__201    г.</w:t>
            </w:r>
          </w:p>
          <w:p w:rsidR="006751F6" w:rsidRPr="00912901" w:rsidRDefault="006751F6" w:rsidP="006751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E30" w:rsidRDefault="00FF7E30" w:rsidP="00FF7E30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F7E30" w:rsidRDefault="00FF7E30" w:rsidP="00FF7E3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E30" w:rsidRDefault="00FF7E30" w:rsidP="00FF7E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E30" w:rsidRDefault="00FF7E30" w:rsidP="00FF7E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E30" w:rsidRDefault="00FF7E30" w:rsidP="00FF7E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E30" w:rsidRDefault="00FF7E30" w:rsidP="00FF7E30">
      <w:pPr>
        <w:rPr>
          <w:rFonts w:ascii="Times New Roman" w:hAnsi="Times New Roman" w:cs="Times New Roman"/>
          <w:sz w:val="24"/>
          <w:szCs w:val="24"/>
        </w:rPr>
      </w:pPr>
    </w:p>
    <w:p w:rsidR="00FF7E30" w:rsidRDefault="00FF7E30" w:rsidP="00FF7E30">
      <w:pPr>
        <w:rPr>
          <w:rFonts w:ascii="Times New Roman" w:hAnsi="Times New Roman" w:cs="Times New Roman"/>
          <w:sz w:val="24"/>
          <w:szCs w:val="24"/>
        </w:rPr>
      </w:pPr>
    </w:p>
    <w:p w:rsidR="00FF7E30" w:rsidRPr="006D051B" w:rsidRDefault="00FF7E30" w:rsidP="00FF7E30">
      <w:pPr>
        <w:rPr>
          <w:rFonts w:ascii="Times New Roman" w:hAnsi="Times New Roman" w:cs="Times New Roman"/>
          <w:sz w:val="28"/>
          <w:szCs w:val="28"/>
        </w:rPr>
      </w:pPr>
    </w:p>
    <w:p w:rsidR="00FF7E30" w:rsidRPr="006D051B" w:rsidRDefault="00FF7E30" w:rsidP="00D416A9">
      <w:pPr>
        <w:jc w:val="both"/>
        <w:rPr>
          <w:rFonts w:ascii="Times New Roman" w:hAnsi="Times New Roman" w:cs="Times New Roman"/>
          <w:sz w:val="28"/>
          <w:szCs w:val="28"/>
        </w:rPr>
      </w:pPr>
      <w:r w:rsidRPr="006D051B">
        <w:rPr>
          <w:rFonts w:ascii="Times New Roman" w:hAnsi="Times New Roman" w:cs="Times New Roman"/>
          <w:sz w:val="28"/>
          <w:szCs w:val="28"/>
        </w:rPr>
        <w:t>Составлено в соответствии с Государственными требованиями к минимуму содержания и уровню подготовки выпускника 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51F6">
        <w:rPr>
          <w:rFonts w:ascii="Times New Roman" w:eastAsia="Calibri" w:hAnsi="Times New Roman" w:cs="Times New Roman"/>
          <w:sz w:val="28"/>
          <w:szCs w:val="28"/>
        </w:rPr>
        <w:t xml:space="preserve">34.02.01 </w:t>
      </w:r>
      <w:r w:rsidRPr="006D051B">
        <w:rPr>
          <w:rFonts w:ascii="Times New Roman" w:hAnsi="Times New Roman" w:cs="Times New Roman"/>
          <w:sz w:val="28"/>
          <w:szCs w:val="28"/>
        </w:rPr>
        <w:t>«Сестринское дело» (базовый уровень среднего профессионального образования)</w:t>
      </w:r>
    </w:p>
    <w:p w:rsidR="00FF7E30" w:rsidRDefault="00FF7E30" w:rsidP="00FF7E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E30" w:rsidRDefault="00FF7E30" w:rsidP="00FF7E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E30" w:rsidRDefault="00FF7E30" w:rsidP="00FF7E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E30" w:rsidRDefault="00FF7E30" w:rsidP="00FF7E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E30" w:rsidRDefault="00FF7E30" w:rsidP="00FF7E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E30" w:rsidRDefault="00FF7E30" w:rsidP="00FF7E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E76" w:rsidRDefault="00FF7E30" w:rsidP="00D416A9">
      <w:pPr>
        <w:jc w:val="both"/>
        <w:rPr>
          <w:rFonts w:ascii="Times New Roman" w:hAnsi="Times New Roman" w:cs="Times New Roman"/>
          <w:sz w:val="28"/>
          <w:szCs w:val="28"/>
        </w:rPr>
      </w:pPr>
      <w:r w:rsidRPr="006D051B">
        <w:rPr>
          <w:rFonts w:ascii="Times New Roman" w:hAnsi="Times New Roman" w:cs="Times New Roman"/>
          <w:sz w:val="28"/>
          <w:szCs w:val="28"/>
        </w:rPr>
        <w:t>Составитель: преподаватель анатомии и физиологии высшей категории ГБ</w:t>
      </w:r>
      <w:r w:rsidR="00952F3B">
        <w:rPr>
          <w:rFonts w:ascii="Times New Roman" w:hAnsi="Times New Roman" w:cs="Times New Roman"/>
          <w:sz w:val="28"/>
          <w:szCs w:val="28"/>
        </w:rPr>
        <w:t>П</w:t>
      </w:r>
      <w:r w:rsidRPr="006D051B">
        <w:rPr>
          <w:rFonts w:ascii="Times New Roman" w:hAnsi="Times New Roman" w:cs="Times New Roman"/>
          <w:sz w:val="28"/>
          <w:szCs w:val="28"/>
        </w:rPr>
        <w:t>ОУ «Челябинский медицинский колледж» Яковлева С.З.</w:t>
      </w:r>
    </w:p>
    <w:p w:rsidR="00FE5046" w:rsidRDefault="00FE5046" w:rsidP="00D41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F7E30" w:rsidRDefault="00FF7E30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E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:rsidR="00FF7E30" w:rsidRDefault="00FF7E30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4"/>
      </w:tblGrid>
      <w:tr w:rsidR="00FF7E30" w:rsidTr="00F47F03"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FF7E30" w:rsidRPr="00FF7E30" w:rsidRDefault="00FF7E30" w:rsidP="006C29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FF7E30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 w:rsidR="00C7796E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</w:t>
            </w:r>
          </w:p>
          <w:p w:rsidR="00332818" w:rsidRDefault="00FF7E30" w:rsidP="006C29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Цели занятия</w:t>
            </w:r>
            <w:r w:rsidR="00332818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</w:t>
            </w:r>
            <w:r w:rsidR="008F2A4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F7E30" w:rsidRDefault="00332818" w:rsidP="006C29DC">
            <w:pPr>
              <w:tabs>
                <w:tab w:val="left" w:pos="7797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F2A4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общих и профессиональных компетенций студентов, </w:t>
            </w:r>
            <w:r w:rsidR="006751F6">
              <w:rPr>
                <w:rFonts w:ascii="Times New Roman" w:hAnsi="Times New Roman" w:cs="Times New Roman"/>
                <w:sz w:val="28"/>
                <w:szCs w:val="28"/>
              </w:rPr>
              <w:t>формируемых при изучении дисциплины……………………………..</w:t>
            </w:r>
            <w:r w:rsidR="00C7796E">
              <w:rPr>
                <w:rFonts w:ascii="Times New Roman" w:hAnsi="Times New Roman" w:cs="Times New Roman"/>
                <w:sz w:val="28"/>
                <w:szCs w:val="28"/>
              </w:rPr>
              <w:t>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</w:p>
          <w:p w:rsidR="00FF7E30" w:rsidRDefault="00332818" w:rsidP="006C29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F7E30">
              <w:rPr>
                <w:rFonts w:ascii="Times New Roman" w:hAnsi="Times New Roman" w:cs="Times New Roman"/>
                <w:sz w:val="28"/>
                <w:szCs w:val="28"/>
              </w:rPr>
              <w:t xml:space="preserve">. Требования к </w:t>
            </w:r>
            <w:r w:rsidR="005124C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подготовке студентов </w:t>
            </w:r>
            <w:r w:rsidR="00FF7E30">
              <w:rPr>
                <w:rFonts w:ascii="Times New Roman" w:hAnsi="Times New Roman" w:cs="Times New Roman"/>
                <w:sz w:val="28"/>
                <w:szCs w:val="28"/>
              </w:rPr>
              <w:t xml:space="preserve"> по итогам изучения </w:t>
            </w:r>
            <w:r w:rsidR="006751F6">
              <w:rPr>
                <w:rFonts w:ascii="Times New Roman" w:hAnsi="Times New Roman" w:cs="Times New Roman"/>
                <w:sz w:val="28"/>
                <w:szCs w:val="28"/>
              </w:rPr>
              <w:t xml:space="preserve">темы </w:t>
            </w:r>
          </w:p>
          <w:p w:rsidR="00FF7E30" w:rsidRDefault="00FF7E30" w:rsidP="006C29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Междисциплинарные связи раздела</w:t>
            </w:r>
            <w:r w:rsidR="00C7796E">
              <w:rPr>
                <w:rFonts w:ascii="Times New Roman" w:hAnsi="Times New Roman" w:cs="Times New Roman"/>
                <w:sz w:val="28"/>
                <w:szCs w:val="28"/>
              </w:rPr>
              <w:t>……………………………</w:t>
            </w:r>
          </w:p>
          <w:p w:rsidR="00FF7E30" w:rsidRDefault="00FF7E30" w:rsidP="006C29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Тип занятия. Методы обучения и методические приёмы</w:t>
            </w:r>
            <w:r w:rsidR="00C7796E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</w:p>
          <w:p w:rsidR="00FF7E30" w:rsidRDefault="00FF7E30" w:rsidP="006C29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Материально-техническое </w:t>
            </w:r>
            <w:r w:rsidR="001A5963">
              <w:rPr>
                <w:rFonts w:ascii="Times New Roman" w:hAnsi="Times New Roman" w:cs="Times New Roman"/>
                <w:sz w:val="28"/>
                <w:szCs w:val="28"/>
              </w:rPr>
              <w:t xml:space="preserve">и методическое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занятия</w:t>
            </w:r>
            <w:r w:rsidR="00C7796E">
              <w:rPr>
                <w:rFonts w:ascii="Times New Roman" w:hAnsi="Times New Roman" w:cs="Times New Roman"/>
                <w:sz w:val="28"/>
                <w:szCs w:val="28"/>
              </w:rPr>
              <w:t>………………</w:t>
            </w:r>
            <w:r w:rsidR="001A5963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……………………………………………….</w:t>
            </w:r>
          </w:p>
          <w:p w:rsidR="00FF7E30" w:rsidRDefault="00FF7E30" w:rsidP="006C29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A59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 занятия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хронокартой</w:t>
            </w:r>
            <w:proofErr w:type="spellEnd"/>
            <w:r w:rsidR="00C7796E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</w:t>
            </w:r>
          </w:p>
          <w:p w:rsidR="00FF7E30" w:rsidRDefault="00FF7E30" w:rsidP="006C29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Ход и содержание занятия</w:t>
            </w:r>
            <w:r w:rsidR="00C7796E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  <w:p w:rsidR="00FF7E30" w:rsidRPr="00FF7E30" w:rsidRDefault="00FF7E30" w:rsidP="006C29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C7796E">
              <w:rPr>
                <w:rFonts w:ascii="Times New Roman" w:hAnsi="Times New Roman" w:cs="Times New Roman"/>
                <w:sz w:val="28"/>
                <w:szCs w:val="28"/>
              </w:rPr>
              <w:t>Литература для преподавателя для подготовки к занятию……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</w:tcPr>
          <w:p w:rsidR="00FF7E30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D05FB3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D05FB3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332818" w:rsidRDefault="00332818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9DC" w:rsidRDefault="006C29DC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D05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28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D05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28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D05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29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D05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29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32818" w:rsidRDefault="00332818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D05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29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D05F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29D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  <w:r w:rsidR="00D05FB3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6C29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7796E" w:rsidRDefault="00332818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</w:t>
            </w:r>
            <w:r w:rsidR="006C29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96E" w:rsidRDefault="00C7796E" w:rsidP="006C29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7E30" w:rsidRDefault="00FF7E30" w:rsidP="00FF7E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16A9" w:rsidRDefault="00D416A9" w:rsidP="00FF7E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7796E" w:rsidRDefault="00C7796E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96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56D07" w:rsidRDefault="00D56D07" w:rsidP="00D41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A3DA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етодическая разработка </w:t>
      </w:r>
      <w:r w:rsidR="00855C2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практического занятия</w:t>
      </w:r>
      <w:r w:rsidR="009A3DAF">
        <w:rPr>
          <w:rFonts w:ascii="Times New Roman" w:hAnsi="Times New Roman" w:cs="Times New Roman"/>
          <w:sz w:val="28"/>
          <w:szCs w:val="28"/>
        </w:rPr>
        <w:t xml:space="preserve"> для преподавателей анатомии и физиологии по</w:t>
      </w:r>
      <w:r w:rsidR="006751F6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F73BEF">
        <w:rPr>
          <w:rFonts w:ascii="Times New Roman" w:hAnsi="Times New Roman" w:cs="Times New Roman"/>
          <w:sz w:val="28"/>
          <w:szCs w:val="28"/>
        </w:rPr>
        <w:t>Работа</w:t>
      </w:r>
      <w:r w:rsidR="00117774">
        <w:rPr>
          <w:rFonts w:ascii="Times New Roman" w:hAnsi="Times New Roman" w:cs="Times New Roman"/>
          <w:sz w:val="28"/>
          <w:szCs w:val="28"/>
        </w:rPr>
        <w:t xml:space="preserve"> сердца</w:t>
      </w:r>
      <w:r w:rsidR="00952F3B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9A3DAF" w:rsidRPr="009A3DAF">
        <w:rPr>
          <w:rFonts w:ascii="Times New Roman" w:hAnsi="Times New Roman" w:cs="Times New Roman"/>
          <w:sz w:val="28"/>
          <w:szCs w:val="28"/>
        </w:rPr>
        <w:t>»</w:t>
      </w:r>
      <w:r w:rsidR="009A3DAF">
        <w:rPr>
          <w:rFonts w:ascii="Times New Roman" w:hAnsi="Times New Roman" w:cs="Times New Roman"/>
          <w:sz w:val="28"/>
          <w:szCs w:val="28"/>
        </w:rPr>
        <w:t xml:space="preserve"> </w:t>
      </w:r>
      <w:r w:rsidR="000218D1">
        <w:rPr>
          <w:rFonts w:ascii="Times New Roman" w:hAnsi="Times New Roman" w:cs="Times New Roman"/>
          <w:sz w:val="28"/>
          <w:szCs w:val="28"/>
        </w:rPr>
        <w:t xml:space="preserve">предлагает один из возможных вариантов его проведения и </w:t>
      </w:r>
      <w:r w:rsidR="009A3DAF">
        <w:rPr>
          <w:rFonts w:ascii="Times New Roman" w:hAnsi="Times New Roman" w:cs="Times New Roman"/>
          <w:sz w:val="28"/>
          <w:szCs w:val="28"/>
        </w:rPr>
        <w:t xml:space="preserve">содержит все необходимые сведения для его </w:t>
      </w:r>
      <w:r w:rsidR="00706469">
        <w:rPr>
          <w:rFonts w:ascii="Times New Roman" w:hAnsi="Times New Roman" w:cs="Times New Roman"/>
          <w:sz w:val="28"/>
          <w:szCs w:val="28"/>
        </w:rPr>
        <w:t>успешной организации</w:t>
      </w:r>
      <w:r w:rsidR="009A3D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18D1" w:rsidRDefault="009A3DAF" w:rsidP="00D41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разработке подробно представлены цели занятия, перечень реализуемых через предмет общих и профессиональных компетенций студента, конкретные требования к студентам и сведения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связях раздела.</w:t>
      </w:r>
      <w:r w:rsidR="000218D1">
        <w:rPr>
          <w:rFonts w:ascii="Times New Roman" w:hAnsi="Times New Roman" w:cs="Times New Roman"/>
          <w:sz w:val="28"/>
          <w:szCs w:val="28"/>
        </w:rPr>
        <w:t xml:space="preserve"> Эта информация </w:t>
      </w:r>
      <w:r w:rsidR="00855C22">
        <w:rPr>
          <w:rFonts w:ascii="Times New Roman" w:hAnsi="Times New Roman" w:cs="Times New Roman"/>
          <w:sz w:val="28"/>
          <w:szCs w:val="28"/>
        </w:rPr>
        <w:t>необходима</w:t>
      </w:r>
      <w:r w:rsidR="000218D1">
        <w:rPr>
          <w:rFonts w:ascii="Times New Roman" w:hAnsi="Times New Roman" w:cs="Times New Roman"/>
          <w:sz w:val="28"/>
          <w:szCs w:val="28"/>
        </w:rPr>
        <w:t xml:space="preserve"> преподавателю </w:t>
      </w:r>
      <w:r w:rsidR="00855C22">
        <w:rPr>
          <w:rFonts w:ascii="Times New Roman" w:hAnsi="Times New Roman" w:cs="Times New Roman"/>
          <w:sz w:val="28"/>
          <w:szCs w:val="28"/>
        </w:rPr>
        <w:t xml:space="preserve">для </w:t>
      </w:r>
      <w:r w:rsidR="000218D1">
        <w:rPr>
          <w:rFonts w:ascii="Times New Roman" w:hAnsi="Times New Roman" w:cs="Times New Roman"/>
          <w:sz w:val="28"/>
          <w:szCs w:val="28"/>
        </w:rPr>
        <w:t>полноценно</w:t>
      </w:r>
      <w:r w:rsidR="00855C22">
        <w:rPr>
          <w:rFonts w:ascii="Times New Roman" w:hAnsi="Times New Roman" w:cs="Times New Roman"/>
          <w:sz w:val="28"/>
          <w:szCs w:val="28"/>
        </w:rPr>
        <w:t>й</w:t>
      </w:r>
      <w:r w:rsidR="000218D1">
        <w:rPr>
          <w:rFonts w:ascii="Times New Roman" w:hAnsi="Times New Roman" w:cs="Times New Roman"/>
          <w:sz w:val="28"/>
          <w:szCs w:val="28"/>
        </w:rPr>
        <w:t xml:space="preserve"> мотив</w:t>
      </w:r>
      <w:r w:rsidR="00855C22">
        <w:rPr>
          <w:rFonts w:ascii="Times New Roman" w:hAnsi="Times New Roman" w:cs="Times New Roman"/>
          <w:sz w:val="28"/>
          <w:szCs w:val="28"/>
        </w:rPr>
        <w:t xml:space="preserve">ации </w:t>
      </w:r>
      <w:proofErr w:type="gramStart"/>
      <w:r w:rsidR="000218D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218D1">
        <w:rPr>
          <w:rFonts w:ascii="Times New Roman" w:hAnsi="Times New Roman" w:cs="Times New Roman"/>
          <w:sz w:val="28"/>
          <w:szCs w:val="28"/>
        </w:rPr>
        <w:t>.</w:t>
      </w:r>
    </w:p>
    <w:p w:rsidR="009A3DAF" w:rsidRDefault="000218D1" w:rsidP="00D41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методразработке предлагаются конкретные методы обучения и соответствующие им методические приёмы, перечень необходимого оснащения и подробное описание хода и содержания занятия</w:t>
      </w:r>
      <w:r w:rsidR="00855C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C22">
        <w:rPr>
          <w:rFonts w:ascii="Times New Roman" w:hAnsi="Times New Roman" w:cs="Times New Roman"/>
          <w:sz w:val="28"/>
          <w:szCs w:val="28"/>
        </w:rPr>
        <w:t xml:space="preserve">Описаны </w:t>
      </w:r>
      <w:r>
        <w:rPr>
          <w:rFonts w:ascii="Times New Roman" w:hAnsi="Times New Roman" w:cs="Times New Roman"/>
          <w:sz w:val="28"/>
          <w:szCs w:val="28"/>
        </w:rPr>
        <w:t>основ</w:t>
      </w:r>
      <w:r w:rsidR="00855C2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ориентировочных действий преподавателя и студентов на каждом этапе.</w:t>
      </w:r>
      <w:r w:rsidR="007064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469" w:rsidRPr="00D56D07" w:rsidRDefault="00706469" w:rsidP="00D416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Перечень литературы для подготовки предлагает основны</w:t>
      </w:r>
      <w:r w:rsidR="00855C2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дополнительны</w:t>
      </w:r>
      <w:r w:rsidR="00855C2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855C2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796E" w:rsidRDefault="00C7796E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7F5C" w:rsidRDefault="006A7F5C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1F6" w:rsidRDefault="006751F6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A9" w:rsidRDefault="00D416A9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7796E" w:rsidRDefault="00C7796E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ЦЕЛИ ЗАНЯТИЯ</w:t>
      </w:r>
    </w:p>
    <w:p w:rsidR="00C7796E" w:rsidRDefault="00C7796E" w:rsidP="00C779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7796E" w:rsidRPr="008F2A4B" w:rsidRDefault="00C7796E" w:rsidP="00D416A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8F2A4B">
        <w:rPr>
          <w:rFonts w:ascii="Times New Roman" w:hAnsi="Times New Roman" w:cs="Times New Roman"/>
          <w:b/>
          <w:sz w:val="28"/>
          <w:szCs w:val="28"/>
        </w:rPr>
        <w:t>Учебные (дидактические) цели:</w:t>
      </w:r>
    </w:p>
    <w:p w:rsidR="00C7796E" w:rsidRDefault="008F2A4B" w:rsidP="00D416A9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7796E">
        <w:rPr>
          <w:rFonts w:ascii="Times New Roman" w:hAnsi="Times New Roman" w:cs="Times New Roman"/>
          <w:sz w:val="28"/>
          <w:szCs w:val="28"/>
        </w:rPr>
        <w:t>акрепление, углубление и систематизация изученного теоретического материала по разделу;</w:t>
      </w:r>
    </w:p>
    <w:p w:rsidR="00C7796E" w:rsidRDefault="008F2A4B" w:rsidP="00D416A9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7796E">
        <w:rPr>
          <w:rFonts w:ascii="Times New Roman" w:hAnsi="Times New Roman" w:cs="Times New Roman"/>
          <w:sz w:val="28"/>
          <w:szCs w:val="28"/>
        </w:rPr>
        <w:t>ыработка навыков самостоятельной работы с оборудованием, наглядными средствами обучения и дидактическими средствами;</w:t>
      </w:r>
    </w:p>
    <w:p w:rsidR="00C7796E" w:rsidRDefault="008F2A4B" w:rsidP="00D416A9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7796E">
        <w:rPr>
          <w:rFonts w:ascii="Times New Roman" w:hAnsi="Times New Roman" w:cs="Times New Roman"/>
          <w:sz w:val="28"/>
          <w:szCs w:val="28"/>
        </w:rPr>
        <w:t>ыработка умения применять теоретические знания на практике (при выполнении практических заданий);</w:t>
      </w:r>
    </w:p>
    <w:p w:rsidR="00C7796E" w:rsidRDefault="00C7796E" w:rsidP="00D416A9">
      <w:pPr>
        <w:pStyle w:val="a8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общих и профессиональных компетенций студентов в соответствии с </w:t>
      </w:r>
      <w:r w:rsidR="008F2A4B">
        <w:rPr>
          <w:rFonts w:ascii="Times New Roman" w:hAnsi="Times New Roman" w:cs="Times New Roman"/>
          <w:sz w:val="28"/>
          <w:szCs w:val="28"/>
        </w:rPr>
        <w:t xml:space="preserve">требованиями ФГОС СПО специальности </w:t>
      </w:r>
      <w:r w:rsidR="006751F6">
        <w:rPr>
          <w:rFonts w:ascii="Times New Roman" w:hAnsi="Times New Roman" w:cs="Times New Roman"/>
          <w:sz w:val="28"/>
          <w:szCs w:val="28"/>
        </w:rPr>
        <w:t>34.02.01</w:t>
      </w:r>
      <w:r w:rsidR="008F2A4B">
        <w:rPr>
          <w:rFonts w:ascii="Times New Roman" w:hAnsi="Times New Roman" w:cs="Times New Roman"/>
          <w:sz w:val="28"/>
          <w:szCs w:val="28"/>
        </w:rPr>
        <w:t xml:space="preserve"> Сестринское дело.</w:t>
      </w:r>
    </w:p>
    <w:p w:rsidR="008F2A4B" w:rsidRDefault="008F2A4B" w:rsidP="00D416A9">
      <w:pPr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</w:t>
      </w:r>
      <w:r w:rsidRPr="008F2A4B">
        <w:rPr>
          <w:rFonts w:ascii="Times New Roman" w:hAnsi="Times New Roman" w:cs="Times New Roman"/>
          <w:b/>
          <w:sz w:val="28"/>
          <w:szCs w:val="28"/>
        </w:rPr>
        <w:t>азвивающие цели:</w:t>
      </w:r>
    </w:p>
    <w:p w:rsidR="008F2A4B" w:rsidRDefault="008F2A4B" w:rsidP="00D416A9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F2A4B">
        <w:rPr>
          <w:rFonts w:ascii="Times New Roman" w:hAnsi="Times New Roman" w:cs="Times New Roman"/>
          <w:sz w:val="28"/>
          <w:szCs w:val="28"/>
        </w:rPr>
        <w:t>азвитие умения оперировать знаниями</w:t>
      </w:r>
      <w:r>
        <w:rPr>
          <w:rFonts w:ascii="Times New Roman" w:hAnsi="Times New Roman" w:cs="Times New Roman"/>
          <w:sz w:val="28"/>
          <w:szCs w:val="28"/>
        </w:rPr>
        <w:t xml:space="preserve"> и делать самостоятельные выводы;</w:t>
      </w:r>
    </w:p>
    <w:p w:rsidR="008F2A4B" w:rsidRDefault="008F2A4B" w:rsidP="00D416A9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познавательного интереса студентов;</w:t>
      </w:r>
    </w:p>
    <w:p w:rsidR="008F2A4B" w:rsidRDefault="008F2A4B" w:rsidP="00D416A9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памяти и логического мышления.</w:t>
      </w:r>
    </w:p>
    <w:p w:rsidR="008F2A4B" w:rsidRDefault="008F2A4B" w:rsidP="00D416A9">
      <w:pPr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Воспитательные цели:</w:t>
      </w:r>
    </w:p>
    <w:p w:rsidR="008F2A4B" w:rsidRPr="008F2A4B" w:rsidRDefault="008F2A4B" w:rsidP="00D416A9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A4B">
        <w:rPr>
          <w:rFonts w:ascii="Times New Roman" w:hAnsi="Times New Roman" w:cs="Times New Roman"/>
          <w:sz w:val="28"/>
          <w:szCs w:val="28"/>
        </w:rPr>
        <w:t>воспитание стремления к получению глубоких знаний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A4B" w:rsidRPr="008F2A4B" w:rsidRDefault="008F2A4B" w:rsidP="00D416A9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A4B">
        <w:rPr>
          <w:rFonts w:ascii="Times New Roman" w:hAnsi="Times New Roman" w:cs="Times New Roman"/>
          <w:sz w:val="28"/>
          <w:szCs w:val="28"/>
        </w:rPr>
        <w:t>привитие интереса к предмету и повышение мотивации к изучению анатомии и физиологии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A4B" w:rsidRPr="008F2A4B" w:rsidRDefault="008F2A4B" w:rsidP="00D416A9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A4B">
        <w:rPr>
          <w:rFonts w:ascii="Times New Roman" w:hAnsi="Times New Roman" w:cs="Times New Roman"/>
          <w:sz w:val="28"/>
          <w:szCs w:val="28"/>
        </w:rPr>
        <w:t>воспитание чувства ответственности за результаты обучения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2A4B" w:rsidRPr="008F2A4B" w:rsidRDefault="008F2A4B" w:rsidP="00D416A9">
      <w:pPr>
        <w:pStyle w:val="a8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A4B">
        <w:rPr>
          <w:rFonts w:ascii="Times New Roman" w:hAnsi="Times New Roman" w:cs="Times New Roman"/>
          <w:sz w:val="28"/>
          <w:szCs w:val="28"/>
        </w:rPr>
        <w:t>воспитание культуры речи и культуры поведения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2A4B" w:rsidRPr="008F2A4B" w:rsidRDefault="008F2A4B" w:rsidP="008F2A4B">
      <w:pPr>
        <w:pStyle w:val="a8"/>
        <w:ind w:left="1428"/>
        <w:rPr>
          <w:rFonts w:ascii="Times New Roman" w:hAnsi="Times New Roman" w:cs="Times New Roman"/>
          <w:b/>
          <w:sz w:val="28"/>
          <w:szCs w:val="28"/>
        </w:rPr>
      </w:pPr>
    </w:p>
    <w:p w:rsidR="008F2A4B" w:rsidRPr="008F2A4B" w:rsidRDefault="008F2A4B" w:rsidP="008F2A4B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271" w:rsidRPr="00C7796E" w:rsidRDefault="00B81271" w:rsidP="00FF7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96E" w:rsidRDefault="00C7796E" w:rsidP="00FF7E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7F5C" w:rsidRDefault="006A7F5C" w:rsidP="00FF7E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16A9" w:rsidRDefault="00D416A9" w:rsidP="00FF7E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55C22" w:rsidRDefault="008F2A4B" w:rsidP="003E7B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BC0">
        <w:rPr>
          <w:rFonts w:ascii="Times New Roman" w:hAnsi="Times New Roman" w:cs="Times New Roman"/>
          <w:b/>
          <w:sz w:val="24"/>
          <w:szCs w:val="24"/>
        </w:rPr>
        <w:lastRenderedPageBreak/>
        <w:t>ПЕРЕЧЕНЬ ОБЩИХ И ПРОФЕССИОНАЛЬНЫХ КОМПЕТЕНЦИЙ</w:t>
      </w:r>
    </w:p>
    <w:p w:rsidR="003E7BC0" w:rsidRDefault="008F2A4B" w:rsidP="003E7B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7B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E7BC0">
        <w:rPr>
          <w:rFonts w:ascii="Times New Roman" w:hAnsi="Times New Roman" w:cs="Times New Roman"/>
          <w:b/>
          <w:sz w:val="24"/>
          <w:szCs w:val="24"/>
        </w:rPr>
        <w:t xml:space="preserve">СТУДЕНТА, ФОРМИРУЕМЫХ </w:t>
      </w:r>
      <w:r w:rsidR="005124CC" w:rsidRPr="003E7BC0">
        <w:rPr>
          <w:rFonts w:ascii="Times New Roman" w:hAnsi="Times New Roman" w:cs="Times New Roman"/>
          <w:b/>
          <w:sz w:val="24"/>
          <w:szCs w:val="24"/>
        </w:rPr>
        <w:t>НА ЗАНЯТИЯХ ПО ДИСЦИПЛИНЕ</w:t>
      </w:r>
      <w:r w:rsidR="005124C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End"/>
    </w:p>
    <w:p w:rsidR="008F2A4B" w:rsidRPr="00F36AD7" w:rsidRDefault="005124CC" w:rsidP="003E7BC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24CC">
        <w:rPr>
          <w:rFonts w:ascii="Times New Roman" w:hAnsi="Times New Roman" w:cs="Times New Roman"/>
          <w:b/>
          <w:sz w:val="28"/>
          <w:szCs w:val="28"/>
        </w:rPr>
        <w:t>Анатомия и физиология человека</w:t>
      </w:r>
      <w:r w:rsidR="008F2A4B" w:rsidRPr="00F36AD7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8F2A4B" w:rsidRPr="00F36AD7" w:rsidRDefault="008F2A4B" w:rsidP="008F2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30AE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F36AD7">
        <w:rPr>
          <w:rFonts w:ascii="Times New Roman" w:hAnsi="Times New Roman" w:cs="Times New Roman"/>
          <w:sz w:val="24"/>
          <w:szCs w:val="24"/>
        </w:rPr>
        <w:t>в соответствии с требованиями ФГОС среднего профессионального образования  и основными видами предстоящей профессиональной деятельности)</w:t>
      </w:r>
    </w:p>
    <w:p w:rsidR="008F2A4B" w:rsidRPr="00F36AD7" w:rsidRDefault="008F2A4B" w:rsidP="008F2A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6AD7">
        <w:rPr>
          <w:rFonts w:ascii="Times New Roman" w:hAnsi="Times New Roman" w:cs="Times New Roman"/>
          <w:b/>
          <w:sz w:val="24"/>
          <w:szCs w:val="24"/>
        </w:rPr>
        <w:t>ОБЩИЕ  КОМПЕТЕНЦИИ:</w:t>
      </w:r>
    </w:p>
    <w:p w:rsidR="008F2A4B" w:rsidRPr="00F36AD7" w:rsidRDefault="008F2A4B" w:rsidP="008F2A4B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OK</w:t>
      </w: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8F2A4B" w:rsidRPr="00F36AD7" w:rsidRDefault="008F2A4B" w:rsidP="008F2A4B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proofErr w:type="gramEnd"/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8F2A4B" w:rsidRPr="00F36AD7" w:rsidRDefault="008F2A4B" w:rsidP="008F2A4B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proofErr w:type="gramEnd"/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</w:p>
    <w:p w:rsidR="008F2A4B" w:rsidRPr="00F36AD7" w:rsidRDefault="008F2A4B" w:rsidP="008F2A4B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proofErr w:type="gramEnd"/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F2A4B" w:rsidRPr="00F36AD7" w:rsidRDefault="008F2A4B" w:rsidP="008F2A4B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proofErr w:type="gramEnd"/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8F2A4B" w:rsidRPr="00F36AD7" w:rsidRDefault="008F2A4B" w:rsidP="008F2A4B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proofErr w:type="gramEnd"/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6. Работать в коллективе и команде, эффективно общаться с коллегами, руководством, потребителями. </w:t>
      </w:r>
    </w:p>
    <w:p w:rsidR="008F2A4B" w:rsidRPr="00F36AD7" w:rsidRDefault="008F2A4B" w:rsidP="008F2A4B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proofErr w:type="gramEnd"/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8F2A4B" w:rsidRPr="00F36AD7" w:rsidRDefault="008F2A4B" w:rsidP="008F2A4B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OK</w:t>
      </w: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11. Быть готовым брать на себя нравственные обязательства по отношению к природе, обществу и человеку.</w:t>
      </w:r>
    </w:p>
    <w:p w:rsidR="008F2A4B" w:rsidRPr="00F36AD7" w:rsidRDefault="008F2A4B" w:rsidP="008F2A4B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A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ПРОФЕССИОНАЛЬНЫЕ  КОМПЕТЕНЦИИ:</w:t>
      </w:r>
    </w:p>
    <w:p w:rsidR="008F2A4B" w:rsidRPr="00F36AD7" w:rsidRDefault="008F2A4B" w:rsidP="008F2A4B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1.1. Проводить мероприятия по сохранению и укреплению здоровья населения, пациента и его окружения.</w:t>
      </w:r>
    </w:p>
    <w:p w:rsidR="008F2A4B" w:rsidRPr="00F36AD7" w:rsidRDefault="008F2A4B" w:rsidP="008F2A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1.2. Проводить санитарно-гигиеническое воспитание населения.</w:t>
      </w:r>
    </w:p>
    <w:p w:rsidR="008F2A4B" w:rsidRPr="00F36AD7" w:rsidRDefault="008F2A4B" w:rsidP="008F2A4B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1.3. Участвовать в проведении профилактики инфекционных и неинфекционных заболеваний.</w:t>
      </w:r>
    </w:p>
    <w:p w:rsidR="008F2A4B" w:rsidRPr="00F36AD7" w:rsidRDefault="008F2A4B" w:rsidP="008F2A4B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2.1. Представлять информацию в понятном для пациента виде, объяснять ему суть вмешательств.</w:t>
      </w:r>
    </w:p>
    <w:p w:rsidR="008F2A4B" w:rsidRPr="00F36AD7" w:rsidRDefault="008F2A4B" w:rsidP="008F2A4B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2.2. Осуществлять лечебно-диагностические вмешательства, взаимодействуя с участниками лечебного процесса.</w:t>
      </w:r>
    </w:p>
    <w:p w:rsidR="008F2A4B" w:rsidRPr="00F36AD7" w:rsidRDefault="008F2A4B" w:rsidP="008F2A4B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2.3. Сотрудничать с взаимодействующими организациями и службами.</w:t>
      </w:r>
    </w:p>
    <w:p w:rsidR="008F2A4B" w:rsidRPr="00F36AD7" w:rsidRDefault="008F2A4B" w:rsidP="008F2A4B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2.4. Применять медикаментозные средства в соответствии с правилами их использования.</w:t>
      </w:r>
    </w:p>
    <w:p w:rsidR="008F2A4B" w:rsidRPr="00F36AD7" w:rsidRDefault="008F2A4B" w:rsidP="008F2A4B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2.5. Соблюдать правила использования аппаратуры, оборудования и изделий медицинского назначения в ходе лечебно-диагностического процесса.</w:t>
      </w:r>
    </w:p>
    <w:p w:rsidR="008F2A4B" w:rsidRPr="00F36AD7" w:rsidRDefault="008F2A4B" w:rsidP="008F2A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2.6. Вести утвержденную медицинскую документацию.</w:t>
      </w:r>
    </w:p>
    <w:p w:rsidR="008F2A4B" w:rsidRPr="00F36AD7" w:rsidRDefault="008F2A4B" w:rsidP="008F2A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2.7. Осуществлять реабилитационные мероприятия.</w:t>
      </w:r>
    </w:p>
    <w:p w:rsidR="008F2A4B" w:rsidRPr="00F36AD7" w:rsidRDefault="008F2A4B" w:rsidP="008F2A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2.8. Оказывать паллиативную помощь.</w:t>
      </w:r>
    </w:p>
    <w:p w:rsidR="008F2A4B" w:rsidRPr="00F36AD7" w:rsidRDefault="008F2A4B" w:rsidP="008F2A4B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3.1. Оказывать доврачебную помощь при неотложных состояниях и травмах.</w:t>
      </w:r>
    </w:p>
    <w:p w:rsidR="008F2A4B" w:rsidRPr="00F36AD7" w:rsidRDefault="008F2A4B" w:rsidP="008F2A4B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3.2. Участвовать в оказании медицинской помощи при чрезвычайных ситуациях.</w:t>
      </w:r>
    </w:p>
    <w:p w:rsidR="008F2A4B" w:rsidRPr="00F36AD7" w:rsidRDefault="008F2A4B" w:rsidP="008F2A4B">
      <w:pPr>
        <w:spacing w:after="0" w:line="240" w:lineRule="auto"/>
        <w:ind w:left="40"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6AD7">
        <w:rPr>
          <w:rFonts w:ascii="Times New Roman" w:eastAsia="Times New Roman" w:hAnsi="Times New Roman" w:cs="Times New Roman"/>
          <w:sz w:val="26"/>
          <w:szCs w:val="26"/>
          <w:lang w:eastAsia="ru-RU"/>
        </w:rPr>
        <w:t>ПК 3.3. Взаимодействовать с членами профессиональной бригады и добровольными помощниками в условиях чрезвычайных ситуаций.</w:t>
      </w:r>
    </w:p>
    <w:p w:rsidR="009E6082" w:rsidRDefault="009E6082" w:rsidP="00D416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416A9" w:rsidRDefault="005124CC" w:rsidP="00D416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40E3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ТРЕБОВАНИЯ К ПОДГОТОВКЕ СТУДЕНТОВ </w:t>
      </w:r>
    </w:p>
    <w:p w:rsidR="005124CC" w:rsidRPr="002340E3" w:rsidRDefault="005124CC" w:rsidP="00D416A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40E3">
        <w:rPr>
          <w:rFonts w:ascii="Times New Roman" w:hAnsi="Times New Roman" w:cs="Times New Roman"/>
          <w:b/>
          <w:sz w:val="26"/>
          <w:szCs w:val="26"/>
        </w:rPr>
        <w:t xml:space="preserve">ПО ИТОГАМ ИЗУЧЕНИЯ </w:t>
      </w:r>
      <w:r w:rsidR="003E7BC0" w:rsidRPr="002340E3">
        <w:rPr>
          <w:rFonts w:ascii="Times New Roman" w:hAnsi="Times New Roman" w:cs="Times New Roman"/>
          <w:b/>
          <w:sz w:val="26"/>
          <w:szCs w:val="26"/>
        </w:rPr>
        <w:t>ТЕМЫ</w:t>
      </w:r>
    </w:p>
    <w:p w:rsidR="00F73BEF" w:rsidRDefault="00F73BEF" w:rsidP="00F73BEF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73BEF" w:rsidRPr="00F73BEF" w:rsidRDefault="00F73BEF" w:rsidP="00F73BEF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3BEF">
        <w:rPr>
          <w:rFonts w:ascii="Times New Roman" w:eastAsia="Calibri" w:hAnsi="Times New Roman" w:cs="Times New Roman"/>
          <w:b/>
          <w:sz w:val="26"/>
          <w:szCs w:val="26"/>
        </w:rPr>
        <w:t>Студент должен иметь представление о вопросах</w:t>
      </w:r>
      <w:r w:rsidRPr="00F73BEF">
        <w:rPr>
          <w:rFonts w:ascii="Times New Roman" w:eastAsia="Calibri" w:hAnsi="Times New Roman" w:cs="Times New Roman"/>
          <w:sz w:val="26"/>
          <w:szCs w:val="26"/>
        </w:rPr>
        <w:t>:</w:t>
      </w:r>
    </w:p>
    <w:p w:rsidR="00F73BEF" w:rsidRPr="00F73BEF" w:rsidRDefault="00F73BEF" w:rsidP="00F73BEF">
      <w:pPr>
        <w:numPr>
          <w:ilvl w:val="0"/>
          <w:numId w:val="15"/>
        </w:numPr>
        <w:spacing w:after="0"/>
        <w:ind w:left="851" w:hanging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3BEF">
        <w:rPr>
          <w:rFonts w:ascii="Times New Roman" w:eastAsia="Calibri" w:hAnsi="Times New Roman" w:cs="Times New Roman"/>
          <w:sz w:val="26"/>
          <w:szCs w:val="26"/>
        </w:rPr>
        <w:t>Фонокардиография и ФКГ;</w:t>
      </w:r>
    </w:p>
    <w:p w:rsidR="00F73BEF" w:rsidRPr="00F73BEF" w:rsidRDefault="00F73BEF" w:rsidP="00F73BEF">
      <w:pPr>
        <w:numPr>
          <w:ilvl w:val="0"/>
          <w:numId w:val="15"/>
        </w:numPr>
        <w:spacing w:after="0"/>
        <w:ind w:left="851" w:hanging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3BEF">
        <w:rPr>
          <w:rFonts w:ascii="Times New Roman" w:eastAsia="Calibri" w:hAnsi="Times New Roman" w:cs="Times New Roman"/>
          <w:sz w:val="26"/>
          <w:szCs w:val="26"/>
        </w:rPr>
        <w:t>Электрические проявления сердечной деятельности. Электрокардиография.</w:t>
      </w:r>
      <w:r w:rsidRPr="00F73BE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73BEF" w:rsidRPr="00F73BEF" w:rsidRDefault="00F73BEF" w:rsidP="00F73BEF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73BEF">
        <w:rPr>
          <w:rFonts w:ascii="Times New Roman" w:eastAsia="Calibri" w:hAnsi="Times New Roman" w:cs="Times New Roman"/>
          <w:b/>
          <w:sz w:val="26"/>
          <w:szCs w:val="26"/>
        </w:rPr>
        <w:t>Студент должен знать:</w:t>
      </w:r>
    </w:p>
    <w:p w:rsidR="00F73BEF" w:rsidRPr="00F73BEF" w:rsidRDefault="00F73BEF" w:rsidP="00F73BEF">
      <w:pPr>
        <w:numPr>
          <w:ilvl w:val="0"/>
          <w:numId w:val="15"/>
        </w:numPr>
        <w:spacing w:after="0"/>
        <w:ind w:left="851" w:hanging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3BEF">
        <w:rPr>
          <w:rFonts w:ascii="Times New Roman" w:eastAsia="Calibri" w:hAnsi="Times New Roman" w:cs="Times New Roman"/>
          <w:sz w:val="26"/>
          <w:szCs w:val="26"/>
        </w:rPr>
        <w:t>перечень клинических терминов;</w:t>
      </w:r>
    </w:p>
    <w:p w:rsidR="00F73BEF" w:rsidRPr="00F73BEF" w:rsidRDefault="00F73BEF" w:rsidP="00F73BEF">
      <w:pPr>
        <w:numPr>
          <w:ilvl w:val="0"/>
          <w:numId w:val="15"/>
        </w:numPr>
        <w:spacing w:after="0"/>
        <w:ind w:left="851" w:hanging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3BEF">
        <w:rPr>
          <w:rFonts w:ascii="Times New Roman" w:eastAsia="Calibri" w:hAnsi="Times New Roman" w:cs="Times New Roman"/>
          <w:sz w:val="26"/>
          <w:szCs w:val="26"/>
        </w:rPr>
        <w:t>физиологию сердца;</w:t>
      </w:r>
    </w:p>
    <w:p w:rsidR="00F73BEF" w:rsidRPr="00F73BEF" w:rsidRDefault="00F73BEF" w:rsidP="00F73BEF">
      <w:pPr>
        <w:numPr>
          <w:ilvl w:val="0"/>
          <w:numId w:val="15"/>
        </w:numPr>
        <w:spacing w:after="0"/>
        <w:ind w:left="851" w:hanging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3BEF">
        <w:rPr>
          <w:rFonts w:ascii="Times New Roman" w:eastAsia="Calibri" w:hAnsi="Times New Roman" w:cs="Times New Roman"/>
          <w:sz w:val="26"/>
          <w:szCs w:val="26"/>
        </w:rPr>
        <w:t>методику исследования основных показателей сердечной деятельности;</w:t>
      </w:r>
    </w:p>
    <w:p w:rsidR="00F73BEF" w:rsidRPr="00F73BEF" w:rsidRDefault="00F73BEF" w:rsidP="00F73BEF">
      <w:pPr>
        <w:numPr>
          <w:ilvl w:val="0"/>
          <w:numId w:val="15"/>
        </w:numPr>
        <w:spacing w:after="0"/>
        <w:ind w:left="851" w:hanging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3BEF">
        <w:rPr>
          <w:rFonts w:ascii="Times New Roman" w:eastAsia="Calibri" w:hAnsi="Times New Roman" w:cs="Times New Roman"/>
          <w:sz w:val="26"/>
          <w:szCs w:val="26"/>
        </w:rPr>
        <w:t>регуляцию деятельности сердца.</w:t>
      </w:r>
    </w:p>
    <w:p w:rsidR="00F73BEF" w:rsidRPr="00F73BEF" w:rsidRDefault="00F73BEF" w:rsidP="00F73BEF">
      <w:pPr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73BEF">
        <w:rPr>
          <w:rFonts w:ascii="Times New Roman" w:eastAsia="Calibri" w:hAnsi="Times New Roman" w:cs="Times New Roman"/>
          <w:b/>
          <w:sz w:val="26"/>
          <w:szCs w:val="26"/>
        </w:rPr>
        <w:t>Студент должен уметь:</w:t>
      </w:r>
    </w:p>
    <w:p w:rsidR="00F73BEF" w:rsidRPr="00F73BEF" w:rsidRDefault="00F73BEF" w:rsidP="00F73BEF">
      <w:pPr>
        <w:numPr>
          <w:ilvl w:val="0"/>
          <w:numId w:val="16"/>
        </w:numPr>
        <w:spacing w:after="0"/>
        <w:ind w:left="851" w:hanging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3BEF">
        <w:rPr>
          <w:rFonts w:ascii="Times New Roman" w:eastAsia="Calibri" w:hAnsi="Times New Roman" w:cs="Times New Roman"/>
          <w:sz w:val="26"/>
          <w:szCs w:val="26"/>
        </w:rPr>
        <w:t>находить связь между строением сердца и его функцией;</w:t>
      </w:r>
    </w:p>
    <w:p w:rsidR="00F73BEF" w:rsidRPr="00F73BEF" w:rsidRDefault="00F73BEF" w:rsidP="00F73BEF">
      <w:pPr>
        <w:numPr>
          <w:ilvl w:val="0"/>
          <w:numId w:val="16"/>
        </w:numPr>
        <w:spacing w:after="0"/>
        <w:ind w:left="851" w:hanging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3BEF">
        <w:rPr>
          <w:rFonts w:ascii="Times New Roman" w:eastAsia="Calibri" w:hAnsi="Times New Roman" w:cs="Times New Roman"/>
          <w:sz w:val="26"/>
          <w:szCs w:val="26"/>
        </w:rPr>
        <w:t xml:space="preserve">определить простейшие показатели сердечной деятельности – ЧСС, МОС; </w:t>
      </w:r>
    </w:p>
    <w:p w:rsidR="00F73BEF" w:rsidRPr="00F73BEF" w:rsidRDefault="00F73BEF" w:rsidP="00F73BEF">
      <w:pPr>
        <w:numPr>
          <w:ilvl w:val="0"/>
          <w:numId w:val="16"/>
        </w:numPr>
        <w:spacing w:after="0"/>
        <w:ind w:left="851" w:hanging="284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3BEF">
        <w:rPr>
          <w:rFonts w:ascii="Times New Roman" w:eastAsia="Calibri" w:hAnsi="Times New Roman" w:cs="Times New Roman"/>
          <w:sz w:val="26"/>
          <w:szCs w:val="26"/>
        </w:rPr>
        <w:t>применить теоретические знания при решении задач.</w:t>
      </w:r>
    </w:p>
    <w:p w:rsidR="00952F3B" w:rsidRDefault="00952F3B" w:rsidP="00952F3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2C29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МЕЖДИСЦИПЛИНАРНЫЕ СВЯЗИ </w:t>
      </w:r>
      <w:r w:rsidRPr="00A01DA2">
        <w:rPr>
          <w:rFonts w:ascii="Times New Roman" w:eastAsia="Calibri" w:hAnsi="Times New Roman" w:cs="Times New Roman"/>
          <w:b/>
          <w:sz w:val="24"/>
          <w:szCs w:val="24"/>
        </w:rPr>
        <w:t>ТЕМЫ</w:t>
      </w:r>
    </w:p>
    <w:tbl>
      <w:tblPr>
        <w:tblStyle w:val="11"/>
        <w:tblW w:w="10060" w:type="dxa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3544"/>
      </w:tblGrid>
      <w:tr w:rsidR="00F73BEF" w:rsidRPr="00F73BEF" w:rsidTr="00163060">
        <w:tc>
          <w:tcPr>
            <w:tcW w:w="1838" w:type="dxa"/>
            <w:shd w:val="clear" w:color="auto" w:fill="FFFFFF"/>
          </w:tcPr>
          <w:p w:rsidR="00F73BEF" w:rsidRPr="00F73BEF" w:rsidRDefault="00F73BEF" w:rsidP="00F73B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3BEF" w:rsidRPr="00F73BEF" w:rsidRDefault="00F73BEF" w:rsidP="00F73B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BEF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4678" w:type="dxa"/>
            <w:shd w:val="clear" w:color="auto" w:fill="FFFFFF"/>
          </w:tcPr>
          <w:p w:rsidR="00F73BEF" w:rsidRPr="00F73BEF" w:rsidRDefault="00F73BEF" w:rsidP="00F73B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3BEF" w:rsidRPr="00F73BEF" w:rsidRDefault="00F73BEF" w:rsidP="00F73B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BEF">
              <w:rPr>
                <w:rFonts w:ascii="Times New Roman" w:hAnsi="Times New Roman"/>
                <w:b/>
                <w:sz w:val="24"/>
                <w:szCs w:val="24"/>
              </w:rPr>
              <w:t xml:space="preserve">СОПУТСТВУЮЩИЕ ДИСЦИПЛИНЫ, </w:t>
            </w:r>
          </w:p>
          <w:p w:rsidR="00F73BEF" w:rsidRPr="00F73BEF" w:rsidRDefault="00F73BEF" w:rsidP="00F73B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BEF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</w:t>
            </w:r>
          </w:p>
          <w:p w:rsidR="00F73BEF" w:rsidRPr="00F73BEF" w:rsidRDefault="00F73BEF" w:rsidP="00F73B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BEF">
              <w:rPr>
                <w:rFonts w:ascii="Times New Roman" w:hAnsi="Times New Roman"/>
                <w:b/>
                <w:sz w:val="24"/>
                <w:szCs w:val="24"/>
              </w:rPr>
              <w:t>МОДУЛИ И МДК</w:t>
            </w:r>
          </w:p>
          <w:p w:rsidR="00F73BEF" w:rsidRPr="00F73BEF" w:rsidRDefault="00F73BEF" w:rsidP="00F73B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</w:tcPr>
          <w:p w:rsidR="00F73BEF" w:rsidRPr="00F73BEF" w:rsidRDefault="00F73BEF" w:rsidP="00F73B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3BEF" w:rsidRPr="00F73BEF" w:rsidRDefault="00F73BEF" w:rsidP="00F73B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BEF">
              <w:rPr>
                <w:rFonts w:ascii="Times New Roman" w:hAnsi="Times New Roman"/>
                <w:b/>
                <w:sz w:val="24"/>
                <w:szCs w:val="24"/>
              </w:rPr>
              <w:t xml:space="preserve">ПОСЛЕДУЮЩИЕ ПРОФЕССИОНАЛЬНЫЕ </w:t>
            </w:r>
          </w:p>
          <w:p w:rsidR="00F73BEF" w:rsidRPr="00F73BEF" w:rsidRDefault="00F73BEF" w:rsidP="00F73B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BEF">
              <w:rPr>
                <w:rFonts w:ascii="Times New Roman" w:hAnsi="Times New Roman"/>
                <w:b/>
                <w:sz w:val="24"/>
                <w:szCs w:val="24"/>
              </w:rPr>
              <w:t>МОДУЛИ И МДК</w:t>
            </w:r>
          </w:p>
        </w:tc>
      </w:tr>
      <w:tr w:rsidR="00F73BEF" w:rsidRPr="00F73BEF" w:rsidTr="00163060">
        <w:tc>
          <w:tcPr>
            <w:tcW w:w="1838" w:type="dxa"/>
            <w:shd w:val="clear" w:color="auto" w:fill="FFFFFF"/>
          </w:tcPr>
          <w:p w:rsidR="00F73BEF" w:rsidRPr="00F73BEF" w:rsidRDefault="00F73BEF" w:rsidP="00F73B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F73BEF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t xml:space="preserve">Общие вопросы анатомии и физиологии </w:t>
            </w:r>
            <w:proofErr w:type="gramStart"/>
            <w:r w:rsidRPr="00F73BEF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t>сердечно-сосудистой</w:t>
            </w:r>
            <w:proofErr w:type="gramEnd"/>
            <w:r w:rsidRPr="00F73BEF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t xml:space="preserve"> системы. </w:t>
            </w:r>
          </w:p>
          <w:p w:rsidR="00F73BEF" w:rsidRPr="00F73BEF" w:rsidRDefault="00F73BEF" w:rsidP="00F73B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F73BE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Сердце: строение и работа.</w:t>
            </w:r>
          </w:p>
          <w:p w:rsidR="00F73BEF" w:rsidRPr="00F73BEF" w:rsidRDefault="00F73BEF" w:rsidP="00F73BE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FFFFFF"/>
          </w:tcPr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F73BEF">
              <w:rPr>
                <w:rFonts w:ascii="Times New Roman" w:hAnsi="Times New Roman"/>
                <w:b/>
                <w:sz w:val="26"/>
                <w:szCs w:val="26"/>
              </w:rPr>
              <w:t>ОП.01.Основы латинского языка с медицинской терминологией</w:t>
            </w:r>
            <w:r w:rsidRPr="00F73BEF">
              <w:rPr>
                <w:rFonts w:ascii="Times New Roman" w:hAnsi="Times New Roman"/>
                <w:sz w:val="26"/>
                <w:szCs w:val="26"/>
              </w:rPr>
              <w:t xml:space="preserve"> (латинская и греческая анатомическая терминология).</w:t>
            </w:r>
          </w:p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73BEF">
              <w:rPr>
                <w:rFonts w:ascii="Times New Roman" w:hAnsi="Times New Roman"/>
                <w:b/>
                <w:sz w:val="26"/>
                <w:szCs w:val="26"/>
              </w:rPr>
              <w:t>ОП.03. Основы патологии.</w:t>
            </w:r>
          </w:p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F73BEF">
              <w:rPr>
                <w:rFonts w:ascii="Times New Roman" w:eastAsia="Times New Roman" w:hAnsi="Times New Roman"/>
                <w:bCs/>
                <w:noProof/>
                <w:sz w:val="26"/>
                <w:szCs w:val="26"/>
                <w:lang w:eastAsia="ru-RU"/>
              </w:rPr>
              <w:t>Тема: Нарушение кровообращения.</w:t>
            </w:r>
          </w:p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73BEF">
              <w:rPr>
                <w:rFonts w:ascii="Times New Roman" w:hAnsi="Times New Roman"/>
                <w:b/>
                <w:sz w:val="26"/>
                <w:szCs w:val="26"/>
              </w:rPr>
              <w:t>ОП.07. Фармакология.</w:t>
            </w:r>
          </w:p>
          <w:p w:rsidR="00F73BEF" w:rsidRPr="00F73BEF" w:rsidRDefault="00F73BEF" w:rsidP="00F73BEF">
            <w:pPr>
              <w:spacing w:line="276" w:lineRule="auto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F73BEF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Тема: Средства, влияющие на сердечнососудистую систему.</w:t>
            </w:r>
          </w:p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73BEF">
              <w:rPr>
                <w:rFonts w:ascii="Times New Roman" w:hAnsi="Times New Roman"/>
                <w:b/>
                <w:sz w:val="26"/>
                <w:szCs w:val="26"/>
              </w:rPr>
              <w:t>ПМ.01 МДК 01.01 Здоровый человек и его окружение (Здоровье детей).</w:t>
            </w:r>
          </w:p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F73BEF">
              <w:rPr>
                <w:rFonts w:ascii="Times New Roman" w:hAnsi="Times New Roman"/>
                <w:sz w:val="26"/>
                <w:szCs w:val="26"/>
              </w:rPr>
              <w:t xml:space="preserve">Тема: </w:t>
            </w:r>
            <w:r w:rsidRPr="00F73BEF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Анатомо-физиологические  особенности детского организма.</w:t>
            </w:r>
          </w:p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73BEF">
              <w:rPr>
                <w:rFonts w:ascii="Times New Roman" w:hAnsi="Times New Roman"/>
                <w:b/>
                <w:sz w:val="26"/>
                <w:szCs w:val="26"/>
              </w:rPr>
              <w:t>ПМ.01 МДК 01.01 Здоровый человек и его окружение (Здоровье лиц пожилого и старческого возраста).</w:t>
            </w:r>
          </w:p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73BEF">
              <w:rPr>
                <w:rFonts w:ascii="Times New Roman" w:hAnsi="Times New Roman"/>
                <w:sz w:val="26"/>
                <w:szCs w:val="26"/>
              </w:rPr>
              <w:t xml:space="preserve">Тема: </w:t>
            </w:r>
            <w:r w:rsidRPr="00F73BEF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Анатомо-физиологические  особенности лиц пожилого и старческого возраста.</w:t>
            </w:r>
          </w:p>
        </w:tc>
        <w:tc>
          <w:tcPr>
            <w:tcW w:w="3544" w:type="dxa"/>
            <w:shd w:val="clear" w:color="auto" w:fill="FFFFFF"/>
          </w:tcPr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73BEF">
              <w:rPr>
                <w:rFonts w:ascii="Times New Roman" w:hAnsi="Times New Roman"/>
                <w:b/>
                <w:sz w:val="26"/>
                <w:szCs w:val="26"/>
              </w:rPr>
              <w:t>ПМ. 02. МДК 02.01 Сестринская помощь при нарушениях здоровья  (Сестринское дело в терапии).</w:t>
            </w:r>
          </w:p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F73BEF">
              <w:rPr>
                <w:rFonts w:ascii="Times New Roman" w:hAnsi="Times New Roman"/>
                <w:bCs/>
                <w:sz w:val="26"/>
                <w:szCs w:val="26"/>
              </w:rPr>
              <w:t xml:space="preserve">Раздел: Сестринская помощь при заболеваниях </w:t>
            </w:r>
            <w:proofErr w:type="gramStart"/>
            <w:r w:rsidRPr="00F73BEF">
              <w:rPr>
                <w:rFonts w:ascii="Times New Roman" w:hAnsi="Times New Roman"/>
                <w:bCs/>
                <w:sz w:val="26"/>
                <w:szCs w:val="26"/>
              </w:rPr>
              <w:t>сердечно-сосудистой</w:t>
            </w:r>
            <w:proofErr w:type="gramEnd"/>
            <w:r w:rsidRPr="00F73BEF">
              <w:rPr>
                <w:rFonts w:ascii="Times New Roman" w:hAnsi="Times New Roman"/>
                <w:bCs/>
                <w:sz w:val="26"/>
                <w:szCs w:val="26"/>
              </w:rPr>
              <w:t xml:space="preserve"> системы.</w:t>
            </w:r>
          </w:p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73BEF">
              <w:rPr>
                <w:rFonts w:ascii="Times New Roman" w:hAnsi="Times New Roman"/>
                <w:b/>
                <w:sz w:val="26"/>
                <w:szCs w:val="26"/>
              </w:rPr>
              <w:t>ПМ. 02. МДК 02.01 Сестринская помощь при нарушениях здоровья  (Сестринская помощь  в педиатрии).</w:t>
            </w:r>
          </w:p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F73BEF">
              <w:rPr>
                <w:rFonts w:ascii="Times New Roman" w:hAnsi="Times New Roman"/>
                <w:bCs/>
                <w:sz w:val="26"/>
                <w:szCs w:val="26"/>
              </w:rPr>
              <w:t xml:space="preserve">Тема: </w:t>
            </w:r>
            <w:r w:rsidRPr="00F73BEF">
              <w:rPr>
                <w:rFonts w:ascii="Times New Roman" w:hAnsi="Times New Roman"/>
                <w:spacing w:val="2"/>
                <w:sz w:val="26"/>
                <w:szCs w:val="26"/>
              </w:rPr>
              <w:t>Сестринская помощь при заболеваниях органов кровообращения у детей.</w:t>
            </w:r>
          </w:p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73BEF">
              <w:rPr>
                <w:rFonts w:ascii="Times New Roman" w:hAnsi="Times New Roman"/>
                <w:b/>
                <w:sz w:val="26"/>
                <w:szCs w:val="26"/>
              </w:rPr>
              <w:t>ПМ.03. МДК 03.01 Основы реаниматологии.</w:t>
            </w:r>
          </w:p>
          <w:p w:rsidR="00F73BEF" w:rsidRPr="00F73BEF" w:rsidRDefault="00F73BEF" w:rsidP="00F73BEF">
            <w:pPr>
              <w:spacing w:line="276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73BEF">
              <w:rPr>
                <w:rFonts w:ascii="Times New Roman" w:hAnsi="Times New Roman"/>
                <w:sz w:val="26"/>
                <w:szCs w:val="26"/>
              </w:rPr>
              <w:t xml:space="preserve">Тема: </w:t>
            </w:r>
            <w:r w:rsidRPr="00F73BEF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Первичная сердечно-лёгочная реанимация.</w:t>
            </w:r>
          </w:p>
        </w:tc>
      </w:tr>
    </w:tbl>
    <w:p w:rsidR="00945CDB" w:rsidRDefault="00945CDB" w:rsidP="00C364CC">
      <w:pPr>
        <w:rPr>
          <w:rFonts w:ascii="Times New Roman" w:hAnsi="Times New Roman" w:cs="Times New Roman"/>
          <w:b/>
          <w:sz w:val="26"/>
          <w:szCs w:val="26"/>
        </w:rPr>
      </w:pPr>
    </w:p>
    <w:p w:rsidR="00C364CC" w:rsidRDefault="00C364CC" w:rsidP="00C364CC">
      <w:pPr>
        <w:rPr>
          <w:rFonts w:ascii="Times New Roman" w:hAnsi="Times New Roman" w:cs="Times New Roman"/>
          <w:sz w:val="28"/>
          <w:szCs w:val="28"/>
        </w:rPr>
      </w:pPr>
      <w:r w:rsidRPr="00945CDB">
        <w:rPr>
          <w:rFonts w:ascii="Times New Roman" w:hAnsi="Times New Roman" w:cs="Times New Roman"/>
          <w:b/>
          <w:sz w:val="24"/>
          <w:szCs w:val="24"/>
        </w:rPr>
        <w:t>ТИП ЗАНЯТИЯ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E62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64CC">
        <w:rPr>
          <w:rFonts w:ascii="Times New Roman" w:hAnsi="Times New Roman" w:cs="Times New Roman"/>
          <w:sz w:val="28"/>
          <w:szCs w:val="28"/>
        </w:rPr>
        <w:t xml:space="preserve">практическое </w:t>
      </w:r>
      <w:r>
        <w:rPr>
          <w:rFonts w:ascii="Times New Roman" w:hAnsi="Times New Roman" w:cs="Times New Roman"/>
          <w:sz w:val="28"/>
          <w:szCs w:val="28"/>
        </w:rPr>
        <w:t>занятие;</w:t>
      </w:r>
    </w:p>
    <w:p w:rsidR="00C364CC" w:rsidRDefault="00C364CC" w:rsidP="00C364CC">
      <w:pPr>
        <w:rPr>
          <w:rFonts w:ascii="Times New Roman" w:hAnsi="Times New Roman" w:cs="Times New Roman"/>
          <w:sz w:val="28"/>
          <w:szCs w:val="28"/>
        </w:rPr>
      </w:pPr>
      <w:r w:rsidRPr="00945CDB">
        <w:rPr>
          <w:rFonts w:ascii="Times New Roman" w:hAnsi="Times New Roman" w:cs="Times New Roman"/>
          <w:b/>
          <w:sz w:val="24"/>
          <w:szCs w:val="24"/>
        </w:rPr>
        <w:t>ПРОДОЛЖИТЕЛЬНОСТЬ ЗАНЯТИЯ</w:t>
      </w:r>
      <w:r>
        <w:rPr>
          <w:rFonts w:ascii="Times New Roman" w:hAnsi="Times New Roman" w:cs="Times New Roman"/>
          <w:sz w:val="28"/>
          <w:szCs w:val="28"/>
        </w:rPr>
        <w:t xml:space="preserve"> – 4 часа.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C364CC" w:rsidTr="003E7BC0">
        <w:tc>
          <w:tcPr>
            <w:tcW w:w="4361" w:type="dxa"/>
          </w:tcPr>
          <w:p w:rsidR="00DD282F" w:rsidRDefault="00DD282F" w:rsidP="00C36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4CC" w:rsidRDefault="00C364CC" w:rsidP="00C36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ОБУЧЕНИЯ</w:t>
            </w:r>
          </w:p>
          <w:p w:rsidR="00626092" w:rsidRPr="00C364CC" w:rsidRDefault="00626092" w:rsidP="00C36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9" w:type="dxa"/>
          </w:tcPr>
          <w:p w:rsidR="00DD282F" w:rsidRDefault="00DD282F" w:rsidP="00C36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4CC" w:rsidRPr="00C364CC" w:rsidRDefault="00C364CC" w:rsidP="00D4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ПРИЁМЫ</w:t>
            </w:r>
          </w:p>
        </w:tc>
      </w:tr>
      <w:tr w:rsidR="00C364CC" w:rsidTr="00952F3B">
        <w:trPr>
          <w:trHeight w:val="1264"/>
        </w:trPr>
        <w:tc>
          <w:tcPr>
            <w:tcW w:w="4361" w:type="dxa"/>
          </w:tcPr>
          <w:p w:rsidR="00C364CC" w:rsidRDefault="00C364CC" w:rsidP="00DD28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64C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бъяснительно-иллюстративный</w:t>
            </w:r>
          </w:p>
          <w:p w:rsidR="00626092" w:rsidRDefault="00626092" w:rsidP="00DD28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4CC" w:rsidRDefault="00C364CC" w:rsidP="00C364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9" w:type="dxa"/>
          </w:tcPr>
          <w:p w:rsidR="00CA73CF" w:rsidRDefault="00626092" w:rsidP="00DD28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6092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Демонстрация </w:t>
            </w:r>
            <w:r w:rsidR="002340E3">
              <w:rPr>
                <w:rFonts w:ascii="Times New Roman" w:hAnsi="Times New Roman" w:cs="Times New Roman"/>
                <w:sz w:val="28"/>
                <w:szCs w:val="28"/>
              </w:rPr>
              <w:t>наглядных средств обучения</w:t>
            </w:r>
            <w:r w:rsidR="00CA73C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26092" w:rsidRPr="00626092" w:rsidRDefault="001A5963" w:rsidP="00952F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</w:tc>
      </w:tr>
      <w:tr w:rsidR="00952F3B" w:rsidTr="003E7BC0">
        <w:tc>
          <w:tcPr>
            <w:tcW w:w="4361" w:type="dxa"/>
          </w:tcPr>
          <w:p w:rsidR="00952F3B" w:rsidRDefault="00952F3B" w:rsidP="00952F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Репродуктивный </w:t>
            </w:r>
          </w:p>
          <w:p w:rsidR="00952F3B" w:rsidRPr="00C364CC" w:rsidRDefault="00952F3B" w:rsidP="00DD28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952F3B" w:rsidRDefault="00952F3B" w:rsidP="00952F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практических заданий;</w:t>
            </w:r>
          </w:p>
          <w:p w:rsidR="00952F3B" w:rsidRPr="00626092" w:rsidRDefault="00952F3B" w:rsidP="00DD28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3B" w:rsidTr="003E7BC0">
        <w:tc>
          <w:tcPr>
            <w:tcW w:w="4361" w:type="dxa"/>
          </w:tcPr>
          <w:p w:rsidR="00952F3B" w:rsidRPr="00C364CC" w:rsidRDefault="00952F3B" w:rsidP="00952F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Проблемно-поисковый метод</w:t>
            </w:r>
          </w:p>
          <w:p w:rsidR="00952F3B" w:rsidRPr="00C364CC" w:rsidRDefault="00952F3B" w:rsidP="00DD28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9" w:type="dxa"/>
          </w:tcPr>
          <w:p w:rsidR="00952F3B" w:rsidRDefault="00952F3B" w:rsidP="00952F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граф - логической структурой темы;</w:t>
            </w:r>
          </w:p>
          <w:p w:rsidR="00952F3B" w:rsidRDefault="00952F3B" w:rsidP="00952F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Обобщение, систематизация сведений. </w:t>
            </w:r>
          </w:p>
          <w:p w:rsidR="00952F3B" w:rsidRPr="00626092" w:rsidRDefault="00952F3B" w:rsidP="00DD28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64CC" w:rsidRDefault="00C364CC" w:rsidP="00C364CC">
      <w:pPr>
        <w:rPr>
          <w:rFonts w:ascii="Times New Roman" w:hAnsi="Times New Roman" w:cs="Times New Roman"/>
          <w:b/>
          <w:sz w:val="28"/>
          <w:szCs w:val="28"/>
        </w:rPr>
      </w:pPr>
    </w:p>
    <w:p w:rsidR="00626092" w:rsidRPr="004539A1" w:rsidRDefault="00626092" w:rsidP="0062609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39A1">
        <w:rPr>
          <w:rFonts w:ascii="Times New Roman" w:hAnsi="Times New Roman" w:cs="Times New Roman"/>
          <w:b/>
          <w:sz w:val="26"/>
          <w:szCs w:val="26"/>
        </w:rPr>
        <w:t>ОБЕСПЕЧЕНИЕ ПРАКТИЧЕСКОГО ЗАНЯТИЯ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26092" w:rsidTr="00626092">
        <w:tc>
          <w:tcPr>
            <w:tcW w:w="4785" w:type="dxa"/>
          </w:tcPr>
          <w:p w:rsidR="00DD282F" w:rsidRDefault="00DD282F" w:rsidP="00D05F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092" w:rsidRDefault="00626092" w:rsidP="00D05F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ОБОРУДОВАНИЕ </w:t>
            </w:r>
            <w:r w:rsidR="00D41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НАГЛЯДНЫЕ СРЕДСТВА ОБУЧЕНИЯ</w:t>
            </w:r>
          </w:p>
          <w:p w:rsidR="00626092" w:rsidRPr="00626092" w:rsidRDefault="00626092" w:rsidP="00D05F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DD282F" w:rsidRDefault="00DD282F" w:rsidP="00D05F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092" w:rsidRPr="00626092" w:rsidRDefault="00DD282F" w:rsidP="00D05F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И ДИДАКТИЧЕСКОЕ ОБЕСПЕЧЕНИЕ</w:t>
            </w:r>
          </w:p>
        </w:tc>
      </w:tr>
      <w:tr w:rsidR="00DD282F" w:rsidTr="00626092">
        <w:tc>
          <w:tcPr>
            <w:tcW w:w="4785" w:type="dxa"/>
          </w:tcPr>
          <w:p w:rsidR="0042079F" w:rsidRDefault="0042079F" w:rsidP="0042079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79F" w:rsidRDefault="0042079F" w:rsidP="00F73B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079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73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079F">
              <w:rPr>
                <w:rFonts w:ascii="Times New Roman" w:hAnsi="Times New Roman" w:cs="Times New Roman"/>
                <w:sz w:val="28"/>
                <w:szCs w:val="28"/>
              </w:rPr>
              <w:t>Таблицы и анатомические атласы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2079F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 w:rsidR="00F73BEF">
              <w:rPr>
                <w:rFonts w:ascii="Times New Roman" w:hAnsi="Times New Roman" w:cs="Times New Roman"/>
                <w:sz w:val="28"/>
                <w:szCs w:val="28"/>
              </w:rPr>
              <w:t xml:space="preserve"> Фонендоскопы</w:t>
            </w:r>
          </w:p>
          <w:p w:rsidR="00F73BEF" w:rsidRDefault="00F73BEF" w:rsidP="00F73BE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Секундомеры</w:t>
            </w:r>
          </w:p>
          <w:p w:rsidR="0042079F" w:rsidRDefault="00952F3B" w:rsidP="0042079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F73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079F">
              <w:rPr>
                <w:rFonts w:ascii="Times New Roman" w:hAnsi="Times New Roman" w:cs="Times New Roman"/>
                <w:sz w:val="28"/>
                <w:szCs w:val="28"/>
              </w:rPr>
              <w:t>Ноутбук;</w:t>
            </w:r>
          </w:p>
          <w:p w:rsidR="00DD282F" w:rsidRDefault="00952F3B" w:rsidP="0042079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207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73B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079F">
              <w:rPr>
                <w:rFonts w:ascii="Times New Roman" w:hAnsi="Times New Roman" w:cs="Times New Roman"/>
                <w:sz w:val="28"/>
                <w:szCs w:val="28"/>
              </w:rPr>
              <w:t>Видеопроектор;</w:t>
            </w:r>
          </w:p>
          <w:p w:rsidR="00117774" w:rsidRDefault="00117774" w:rsidP="0042079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Презентация к практическому занятию</w:t>
            </w:r>
          </w:p>
          <w:p w:rsidR="00100F65" w:rsidRPr="0042079F" w:rsidRDefault="00100F65" w:rsidP="0042079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Видеоролики</w:t>
            </w:r>
          </w:p>
          <w:p w:rsidR="00DD282F" w:rsidRDefault="00DD282F" w:rsidP="006260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42079F" w:rsidRDefault="0042079F" w:rsidP="00DD28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82F" w:rsidRDefault="0042079F" w:rsidP="00DD28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D282F"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 для студентов по работе на практическом занятии;</w:t>
            </w:r>
          </w:p>
          <w:p w:rsidR="00DD282F" w:rsidRDefault="00100F65" w:rsidP="00DD28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07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D282F">
              <w:rPr>
                <w:rFonts w:ascii="Times New Roman" w:hAnsi="Times New Roman" w:cs="Times New Roman"/>
                <w:sz w:val="28"/>
                <w:szCs w:val="28"/>
              </w:rPr>
              <w:t>Комплект тестовых заданий.</w:t>
            </w:r>
          </w:p>
          <w:p w:rsidR="00E650C8" w:rsidRDefault="00100F65" w:rsidP="00DD28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945CDB">
              <w:rPr>
                <w:rFonts w:ascii="Times New Roman" w:hAnsi="Times New Roman" w:cs="Times New Roman"/>
                <w:sz w:val="28"/>
                <w:szCs w:val="28"/>
              </w:rPr>
              <w:t>Комплект задач по физиологии сердца</w:t>
            </w:r>
          </w:p>
          <w:p w:rsidR="0042079F" w:rsidRPr="00DD282F" w:rsidRDefault="0042079F" w:rsidP="00DD282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5597" w:rsidRDefault="00CD5597" w:rsidP="0062609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D11944" w:rsidRDefault="00D11944" w:rsidP="0062609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45CDB" w:rsidRDefault="00945CDB" w:rsidP="0062609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282F" w:rsidRDefault="00DD282F" w:rsidP="00626092">
      <w:pPr>
        <w:jc w:val="center"/>
        <w:rPr>
          <w:rFonts w:ascii="Times New Roman" w:hAnsi="Times New Roman" w:cs="Times New Roman"/>
          <w:sz w:val="26"/>
          <w:szCs w:val="26"/>
        </w:rPr>
      </w:pPr>
      <w:r w:rsidRPr="004539A1">
        <w:rPr>
          <w:rFonts w:ascii="Times New Roman" w:hAnsi="Times New Roman" w:cs="Times New Roman"/>
          <w:b/>
          <w:sz w:val="26"/>
          <w:szCs w:val="26"/>
        </w:rPr>
        <w:t>ПЛАН ЗАНЯТИЯ</w:t>
      </w:r>
      <w:r w:rsidR="00E627F9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E627F9" w:rsidRPr="00E627F9">
        <w:rPr>
          <w:rFonts w:ascii="Times New Roman" w:hAnsi="Times New Roman" w:cs="Times New Roman"/>
          <w:sz w:val="26"/>
          <w:szCs w:val="26"/>
        </w:rPr>
        <w:t>180 мин.</w:t>
      </w:r>
    </w:p>
    <w:p w:rsidR="00945CDB" w:rsidRDefault="00945CDB" w:rsidP="0062609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45CDB" w:rsidRPr="00100F65" w:rsidRDefault="00945CDB" w:rsidP="00945CDB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00F65">
        <w:rPr>
          <w:rFonts w:ascii="Times New Roman" w:hAnsi="Times New Roman" w:cs="Times New Roman"/>
          <w:sz w:val="28"/>
          <w:szCs w:val="28"/>
        </w:rPr>
        <w:t xml:space="preserve"> Организационный момент - 5 минут.</w:t>
      </w:r>
    </w:p>
    <w:p w:rsidR="00945CDB" w:rsidRPr="00100F65" w:rsidRDefault="00945CDB" w:rsidP="00945CDB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00F65">
        <w:rPr>
          <w:rFonts w:ascii="Times New Roman" w:hAnsi="Times New Roman" w:cs="Times New Roman"/>
          <w:sz w:val="28"/>
          <w:szCs w:val="28"/>
        </w:rPr>
        <w:t xml:space="preserve"> Изложение цели и плана занятия -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00F6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945CDB" w:rsidRPr="00100F65" w:rsidRDefault="00945CDB" w:rsidP="00945CDB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00F65">
        <w:rPr>
          <w:rFonts w:ascii="Times New Roman" w:hAnsi="Times New Roman" w:cs="Times New Roman"/>
          <w:sz w:val="28"/>
          <w:szCs w:val="28"/>
        </w:rPr>
        <w:t xml:space="preserve"> Контроль исходного уровня знаний – 15 мин.</w:t>
      </w:r>
    </w:p>
    <w:p w:rsidR="00945CDB" w:rsidRPr="00100F65" w:rsidRDefault="00945CDB" w:rsidP="00945CDB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00F65">
        <w:rPr>
          <w:rFonts w:ascii="Times New Roman" w:hAnsi="Times New Roman" w:cs="Times New Roman"/>
          <w:sz w:val="28"/>
          <w:szCs w:val="28"/>
        </w:rPr>
        <w:t xml:space="preserve"> Демонстрационная часть - 15 минут.</w:t>
      </w:r>
    </w:p>
    <w:p w:rsidR="00945CDB" w:rsidRPr="00100F65" w:rsidRDefault="00945CDB" w:rsidP="00945CDB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100F65">
        <w:rPr>
          <w:rFonts w:ascii="Times New Roman" w:hAnsi="Times New Roman" w:cs="Times New Roman"/>
          <w:sz w:val="28"/>
          <w:szCs w:val="28"/>
        </w:rPr>
        <w:t xml:space="preserve"> Самостоятельная работа студентов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100F6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945CDB" w:rsidRDefault="00945CDB" w:rsidP="00945CDB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100F65">
        <w:rPr>
          <w:rFonts w:ascii="Times New Roman" w:hAnsi="Times New Roman" w:cs="Times New Roman"/>
          <w:sz w:val="28"/>
          <w:szCs w:val="28"/>
        </w:rPr>
        <w:t xml:space="preserve"> Тестовый контроль знаний –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00F65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945CDB" w:rsidRDefault="00945CDB" w:rsidP="00945CDB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Заключительная часть занятия – 10 мин.</w:t>
      </w:r>
    </w:p>
    <w:p w:rsidR="00AD2923" w:rsidRDefault="00AD2923" w:rsidP="00AD292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12D0" w:rsidRDefault="005512D0" w:rsidP="006260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923" w:rsidRDefault="00AD2923" w:rsidP="006260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923" w:rsidRDefault="00AD2923" w:rsidP="00626092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AD2923" w:rsidSect="00F73BEF">
          <w:footerReference w:type="default" r:id="rId12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DD282F" w:rsidRDefault="00485CAF" w:rsidP="0062609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775B">
        <w:rPr>
          <w:rFonts w:ascii="Times New Roman" w:hAnsi="Times New Roman" w:cs="Times New Roman"/>
          <w:b/>
          <w:sz w:val="26"/>
          <w:szCs w:val="26"/>
        </w:rPr>
        <w:lastRenderedPageBreak/>
        <w:t>ХОД И СОДЕРЖАНИЕ ЗАНЯТИЯ</w:t>
      </w:r>
    </w:p>
    <w:p w:rsidR="001A5963" w:rsidRDefault="001A5963" w:rsidP="006260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985"/>
        <w:gridCol w:w="2835"/>
        <w:gridCol w:w="5245"/>
        <w:gridCol w:w="3118"/>
        <w:gridCol w:w="1560"/>
      </w:tblGrid>
      <w:tr w:rsidR="006C29DC" w:rsidRPr="00743465" w:rsidTr="006C29D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65" w:rsidRPr="00743465" w:rsidRDefault="00743465" w:rsidP="007434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65" w:rsidRPr="00743465" w:rsidRDefault="00743465" w:rsidP="007434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и время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65" w:rsidRPr="00743465" w:rsidRDefault="00743465" w:rsidP="007434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этапа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65" w:rsidRPr="00743465" w:rsidRDefault="00743465" w:rsidP="007434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преподавателя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465" w:rsidRPr="00743465" w:rsidRDefault="00743465" w:rsidP="007434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студентов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ПК</w:t>
            </w:r>
          </w:p>
        </w:tc>
      </w:tr>
      <w:tr w:rsidR="00743465" w:rsidRPr="00743465" w:rsidTr="006C29D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CE1B7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743465" w:rsidRPr="00743465" w:rsidRDefault="00743465" w:rsidP="00CE1B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CE1B7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Организационный момент – 5 мин.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CE1B7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рабочей обстановки на занятии. Мобилизация внимания студентов.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CE1B7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готовности аудитории и студентов к занятию. Контроль внешнего вида. Проверка состава подгруппы. Назначение дежурных.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CE1B7F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рабочего места.</w:t>
            </w:r>
          </w:p>
          <w:p w:rsidR="00743465" w:rsidRPr="00743465" w:rsidRDefault="00743465" w:rsidP="00CE1B7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9DC" w:rsidRPr="00743465" w:rsidTr="006C29D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4A46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43465" w:rsidRPr="00743465" w:rsidRDefault="00743465" w:rsidP="004A46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743465" w:rsidRPr="00743465" w:rsidRDefault="00743465" w:rsidP="004A46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4A46C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Вводное слово преподавателя – </w:t>
            </w:r>
            <w:r w:rsidR="00945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мин.</w:t>
            </w:r>
          </w:p>
          <w:p w:rsidR="00743465" w:rsidRPr="00743465" w:rsidRDefault="00743465" w:rsidP="004A46C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4A46C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мотивации к изучению предмета.</w:t>
            </w:r>
          </w:p>
          <w:p w:rsidR="00743465" w:rsidRPr="00743465" w:rsidRDefault="00743465" w:rsidP="004A46C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успешного проведения занятия и достижения поставленных целей.</w:t>
            </w:r>
          </w:p>
          <w:p w:rsidR="00743465" w:rsidRPr="00743465" w:rsidRDefault="00743465" w:rsidP="004A46C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4A46C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Объявление темы занятия и его продолжительности. Перечисление требований к студентам по итогам подготовки по данному разделу. Постановка целей занятия. Мотивация темы, информация о внутри - и </w:t>
            </w:r>
            <w:proofErr w:type="spellStart"/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межпредметных</w:t>
            </w:r>
            <w:proofErr w:type="spellEnd"/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связях темы. Знакомство студентов с планом занятия и регламентом, перечисление всех видов самостоятельной работы, указания по организации и последовательности их выполнения. Нацелить студентов на необходимость успешного овладения данным разделом, необходимость правильной организации и соблюдения регламента.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945CD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Запись в тетрадь для практических занятий номера и темы занятия. Запись плана занятия. Раздача дежурными на каждый рабочий стол </w:t>
            </w:r>
            <w:proofErr w:type="spellStart"/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</w:t>
            </w:r>
            <w:proofErr w:type="spellEnd"/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методических пособий, </w:t>
            </w:r>
            <w:r w:rsidR="00945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фонендоскопов</w:t>
            </w: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1.1- 1.3, </w:t>
            </w:r>
          </w:p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2.1 – 2.8,</w:t>
            </w:r>
          </w:p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3.1 – 3.3.</w:t>
            </w:r>
          </w:p>
        </w:tc>
      </w:tr>
      <w:tr w:rsidR="006C29DC" w:rsidRPr="00743465" w:rsidTr="006C29D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Default="00743465" w:rsidP="007434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исходного уровня знаний</w:t>
            </w:r>
          </w:p>
          <w:p w:rsidR="00743465" w:rsidRPr="00743465" w:rsidRDefault="00100F65" w:rsidP="006C2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степени подготовленности к занятию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фронтального опроса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Дают ответы на вопросы в устной форме.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C29DC" w:rsidRPr="00743465" w:rsidTr="006C29DC">
        <w:trPr>
          <w:trHeight w:val="127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743465" w:rsidRPr="00743465" w:rsidRDefault="00743465" w:rsidP="007434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Демонстрационная часть –                         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эффективного проведения следующего этапа занятия.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945CD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трация </w:t>
            </w:r>
            <w:r w:rsidR="00100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видеоролика</w:t>
            </w:r>
            <w:r w:rsidR="00945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«Работа сердца»</w:t>
            </w: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Усвоение сообщаемых сведений.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C29DC" w:rsidRPr="00743465" w:rsidTr="006C29D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743465" w:rsidRPr="00743465" w:rsidRDefault="00743465" w:rsidP="007434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</w:t>
            </w: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 работа студентов</w:t>
            </w:r>
          </w:p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45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мин.</w:t>
            </w:r>
          </w:p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Default="00743465" w:rsidP="0074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Закрепление, углубление и систематизация знаний. </w:t>
            </w:r>
          </w:p>
          <w:p w:rsidR="00743465" w:rsidRDefault="00743465" w:rsidP="0074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Активизация мыслительной деятельности. </w:t>
            </w:r>
          </w:p>
          <w:p w:rsidR="00743465" w:rsidRDefault="00743465" w:rsidP="0074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Выработка навыка работы с наглядностью, оборудованием и УМП.</w:t>
            </w:r>
          </w:p>
          <w:p w:rsidR="00743465" w:rsidRDefault="00743465" w:rsidP="0074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Привитие интереса к предмету. </w:t>
            </w:r>
          </w:p>
          <w:p w:rsidR="00743465" w:rsidRPr="00743465" w:rsidRDefault="00743465" w:rsidP="00743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контролю знаний.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самостоятельной работы за каждым рабочим столом.</w:t>
            </w:r>
          </w:p>
          <w:p w:rsid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над ходом работы и правильностью её выполнения. </w:t>
            </w:r>
          </w:p>
          <w:p w:rsid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Консультирование студентов в ходе работы. </w:t>
            </w:r>
          </w:p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соблюдения регламента.</w:t>
            </w:r>
          </w:p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Default="00743465" w:rsidP="00A5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Последовательное выполнение всех видов самостоятельной работы с помощью учебно-методического пособия:</w:t>
            </w:r>
          </w:p>
          <w:p w:rsidR="00A52DA9" w:rsidRPr="00A52DA9" w:rsidRDefault="00A52DA9" w:rsidP="00A5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терминологии </w:t>
            </w:r>
          </w:p>
          <w:p w:rsidR="00A52DA9" w:rsidRPr="00A52DA9" w:rsidRDefault="00A52DA9" w:rsidP="00A5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изучение таблиц и иллюстраций </w:t>
            </w:r>
          </w:p>
          <w:p w:rsidR="00A52DA9" w:rsidRPr="00A52DA9" w:rsidRDefault="00A52DA9" w:rsidP="00A5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определение ЧСС в покое </w:t>
            </w:r>
          </w:p>
          <w:p w:rsidR="00A52DA9" w:rsidRPr="00A52DA9" w:rsidRDefault="00A52DA9" w:rsidP="00A5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задач по физиологии сердца</w:t>
            </w:r>
          </w:p>
          <w:p w:rsidR="00A52DA9" w:rsidRPr="00A52DA9" w:rsidRDefault="00A52DA9" w:rsidP="00A5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решение кроссвордов </w:t>
            </w:r>
          </w:p>
          <w:p w:rsidR="00A52DA9" w:rsidRPr="00A52DA9" w:rsidRDefault="00A52DA9" w:rsidP="00A5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составление таблицы «Сердечный цикл» </w:t>
            </w:r>
          </w:p>
          <w:p w:rsidR="00A52DA9" w:rsidRPr="00A52DA9" w:rsidRDefault="00A52DA9" w:rsidP="00A5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изучение электрокардиограммы пациента</w:t>
            </w:r>
          </w:p>
          <w:p w:rsidR="00A52DA9" w:rsidRPr="00A52DA9" w:rsidRDefault="00A52DA9" w:rsidP="00A52DA9">
            <w:pPr>
              <w:tabs>
                <w:tab w:val="left" w:pos="32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выслушивание тонов сердца </w:t>
            </w:r>
            <w:r w:rsidRPr="00A52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743465" w:rsidRPr="00743465" w:rsidRDefault="00A52DA9" w:rsidP="00A52D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самоконтроль с помощью тестов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C29DC" w:rsidRPr="00743465" w:rsidTr="006C29DC">
        <w:trPr>
          <w:trHeight w:val="9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  <w:p w:rsidR="00743465" w:rsidRPr="00743465" w:rsidRDefault="00743465" w:rsidP="007434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A52DA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Тестовый контроль знаний:</w:t>
            </w:r>
            <w:r w:rsidR="00A52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6C2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конечного уровня знаний.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самостоятельности выполнения работы и соблюдения регламента.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тестовых заданий.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C29DC" w:rsidRPr="00743465" w:rsidTr="006C29DC">
        <w:trPr>
          <w:trHeight w:val="139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743465" w:rsidRPr="00743465" w:rsidRDefault="00743465" w:rsidP="007434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9DC" w:rsidRDefault="00743465" w:rsidP="006C29D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Заключительная часть занятия </w:t>
            </w:r>
          </w:p>
          <w:p w:rsidR="00743465" w:rsidRPr="00743465" w:rsidRDefault="00743465" w:rsidP="006C29D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10мин.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Воспитание чувства ответственности за результаты обучения.   Создание условий для успешного проведения следующего занятия.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9DC" w:rsidRDefault="00743465" w:rsidP="00E6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1.Отзыв о работе подгруппы на занятии.</w:t>
            </w:r>
          </w:p>
          <w:p w:rsidR="006C29DC" w:rsidRDefault="00743465" w:rsidP="00E6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2.Информация о подготовке к следующему занятию:</w:t>
            </w:r>
          </w:p>
          <w:p w:rsidR="00743465" w:rsidRPr="00743465" w:rsidRDefault="00743465" w:rsidP="00E62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3.Информация об источниках для самоподготовки.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задания для подготовки к следующему занятию. Уборка рабочих мест.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65" w:rsidRPr="00743465" w:rsidRDefault="00743465" w:rsidP="00743465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743465" w:rsidRDefault="00743465" w:rsidP="00626092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743465" w:rsidSect="005512D0">
          <w:pgSz w:w="16838" w:h="11906" w:orient="landscape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:rsidR="001A5963" w:rsidRPr="00564885" w:rsidRDefault="0019247A" w:rsidP="0062609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64885">
        <w:rPr>
          <w:rFonts w:ascii="Times New Roman" w:hAnsi="Times New Roman" w:cs="Times New Roman"/>
          <w:b/>
          <w:sz w:val="26"/>
          <w:szCs w:val="26"/>
        </w:rPr>
        <w:lastRenderedPageBreak/>
        <w:t>ЛИТЕРАТУРА ДЛЯ ПРЕПОДАВАТЕЛЯ</w:t>
      </w:r>
    </w:p>
    <w:p w:rsidR="006C29DC" w:rsidRDefault="006C29DC" w:rsidP="00B81271">
      <w:pPr>
        <w:widowControl w:val="0"/>
        <w:shd w:val="clear" w:color="auto" w:fill="FFFFFF"/>
        <w:tabs>
          <w:tab w:val="left" w:pos="94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C5672" w:rsidRPr="00DC5672" w:rsidRDefault="00DC5672" w:rsidP="00DC567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6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ЛИТЕРАТУРА:</w:t>
      </w:r>
    </w:p>
    <w:p w:rsidR="00DC5672" w:rsidRPr="00DC5672" w:rsidRDefault="00DC5672" w:rsidP="00DC5672">
      <w:pPr>
        <w:spacing w:before="30" w:after="3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5672" w:rsidRPr="00DC5672" w:rsidRDefault="00DC5672" w:rsidP="00DC5672">
      <w:pPr>
        <w:widowControl w:val="0"/>
        <w:numPr>
          <w:ilvl w:val="0"/>
          <w:numId w:val="19"/>
        </w:numPr>
        <w:tabs>
          <w:tab w:val="left" w:pos="0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spellStart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Гайворонский</w:t>
      </w:r>
      <w:proofErr w:type="spellEnd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И.В., </w:t>
      </w:r>
      <w:proofErr w:type="spellStart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Ничипорук</w:t>
      </w:r>
      <w:proofErr w:type="spellEnd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Г.И., </w:t>
      </w:r>
      <w:proofErr w:type="spellStart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Гайворонский</w:t>
      </w:r>
      <w:proofErr w:type="spellEnd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А.И. «Анатомия и физиология человека», ОИЦ «Академия», 2016. </w:t>
      </w:r>
    </w:p>
    <w:p w:rsidR="00DC5672" w:rsidRPr="00DC5672" w:rsidRDefault="00DC5672" w:rsidP="00DC5672">
      <w:pPr>
        <w:widowControl w:val="0"/>
        <w:numPr>
          <w:ilvl w:val="0"/>
          <w:numId w:val="19"/>
        </w:numPr>
        <w:tabs>
          <w:tab w:val="left" w:pos="0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Н</w:t>
      </w:r>
      <w:bookmarkStart w:id="0" w:name="_GoBack"/>
      <w:bookmarkEnd w:id="0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икитюк Д.Б., </w:t>
      </w:r>
      <w:proofErr w:type="spellStart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Сапин</w:t>
      </w:r>
      <w:proofErr w:type="spellEnd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М.Р., </w:t>
      </w:r>
      <w:proofErr w:type="spellStart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Сивоглазов</w:t>
      </w:r>
      <w:proofErr w:type="spellEnd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В.И. «Анатомия человека», Изд-во «Дрофа», 2015.</w:t>
      </w:r>
    </w:p>
    <w:p w:rsidR="00DC5672" w:rsidRPr="00DC5672" w:rsidRDefault="00DC5672" w:rsidP="00DC5672">
      <w:pPr>
        <w:widowControl w:val="0"/>
        <w:numPr>
          <w:ilvl w:val="0"/>
          <w:numId w:val="19"/>
        </w:numPr>
        <w:tabs>
          <w:tab w:val="left" w:pos="0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Самусев Р.П., Атлас нормальной анатомии человека.</w:t>
      </w:r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ООО «Изд. Дом «Оникс 21 век»: ООО «Мир и образование», 2012г.</w:t>
      </w:r>
    </w:p>
    <w:p w:rsidR="00DC5672" w:rsidRPr="00DC5672" w:rsidRDefault="00DC5672" w:rsidP="00DC5672">
      <w:pPr>
        <w:keepNext/>
        <w:numPr>
          <w:ilvl w:val="0"/>
          <w:numId w:val="19"/>
        </w:numPr>
        <w:suppressAutoHyphens/>
        <w:spacing w:before="120" w:after="60"/>
        <w:contextualSpacing/>
        <w:jc w:val="both"/>
        <w:outlineLvl w:val="3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Самусев Р.П., Селин Ю.М. Анатомия человека [Текст]: уч. пособие для студ. сред</w:t>
      </w:r>
      <w:proofErr w:type="gramStart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ед. учеб. заведений  3-е изд., </w:t>
      </w:r>
      <w:proofErr w:type="spellStart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 –  М.: ООО «Издательство Оникс»: 2012г.</w:t>
      </w:r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</w:t>
      </w:r>
    </w:p>
    <w:p w:rsidR="00DC5672" w:rsidRPr="00DC5672" w:rsidRDefault="00DC5672" w:rsidP="00DC5672">
      <w:pPr>
        <w:keepNext/>
        <w:numPr>
          <w:ilvl w:val="0"/>
          <w:numId w:val="19"/>
        </w:numPr>
        <w:suppressAutoHyphens/>
        <w:spacing w:before="120" w:after="60"/>
        <w:contextualSpacing/>
        <w:jc w:val="both"/>
        <w:outlineLvl w:val="3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proofErr w:type="spellStart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Сапин</w:t>
      </w:r>
      <w:proofErr w:type="spellEnd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М.Р., </w:t>
      </w:r>
      <w:proofErr w:type="spellStart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Чава</w:t>
      </w:r>
      <w:proofErr w:type="spellEnd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С.В., </w:t>
      </w:r>
      <w:proofErr w:type="spellStart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Брыксина</w:t>
      </w:r>
      <w:proofErr w:type="spellEnd"/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З.Г., Анатомия человека. Атлас. ООО Издательская группа «ГЭОТАР-Медиа», 2015 </w:t>
      </w:r>
    </w:p>
    <w:p w:rsidR="00DC5672" w:rsidRPr="00DC5672" w:rsidRDefault="00DC5672" w:rsidP="00DC5672">
      <w:pPr>
        <w:numPr>
          <w:ilvl w:val="0"/>
          <w:numId w:val="19"/>
        </w:numPr>
        <w:suppressAutoHyphens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Смольянникова</w:t>
      </w:r>
      <w:proofErr w:type="spellEnd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Н.В., </w:t>
      </w:r>
      <w:proofErr w:type="spellStart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Фалина</w:t>
      </w:r>
      <w:proofErr w:type="spellEnd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Е.Ф., </w:t>
      </w:r>
      <w:proofErr w:type="spellStart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Сагун</w:t>
      </w:r>
      <w:proofErr w:type="spellEnd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В.А. Анатомия и физиология. Учебник для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медицинских колледжей – М.: «</w:t>
      </w:r>
      <w:proofErr w:type="spell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Гэ</w:t>
      </w:r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отар</w:t>
      </w:r>
      <w:proofErr w:type="spellEnd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-Медиа», 2017 г, 576 с.</w:t>
      </w:r>
    </w:p>
    <w:p w:rsidR="00DC5672" w:rsidRPr="00DC5672" w:rsidRDefault="00DC5672" w:rsidP="00DC5672">
      <w:pPr>
        <w:widowControl w:val="0"/>
        <w:numPr>
          <w:ilvl w:val="0"/>
          <w:numId w:val="19"/>
        </w:numPr>
        <w:tabs>
          <w:tab w:val="left" w:pos="0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spellStart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Федюкович</w:t>
      </w:r>
      <w:proofErr w:type="spellEnd"/>
      <w:r w:rsidRPr="00DC5672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 xml:space="preserve"> </w:t>
      </w:r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Н.И</w:t>
      </w:r>
      <w:r w:rsidRPr="00DC5672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.</w:t>
      </w:r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Анатомия и физиология человека </w:t>
      </w:r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[Текст]:</w:t>
      </w:r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учеб</w:t>
      </w:r>
      <w:proofErr w:type="gramStart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proofErr w:type="gramEnd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proofErr w:type="gramStart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proofErr w:type="gramEnd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особие.  Ростов н</w:t>
      </w:r>
      <w:proofErr w:type="gramStart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/Д</w:t>
      </w:r>
      <w:proofErr w:type="gramEnd"/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: Феникс, 2017г.</w:t>
      </w:r>
    </w:p>
    <w:p w:rsidR="00DC5672" w:rsidRPr="00DC5672" w:rsidRDefault="00DC5672" w:rsidP="00DC5672">
      <w:pPr>
        <w:keepNext/>
        <w:spacing w:before="120" w:after="60" w:line="240" w:lineRule="auto"/>
        <w:jc w:val="both"/>
        <w:outlineLvl w:val="3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p w:rsidR="00DC5672" w:rsidRPr="00DC5672" w:rsidRDefault="00DC5672" w:rsidP="00DC567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56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ДОПОЛНИТЕЛЬНАЯ ЛИТЕРАТУРА:</w:t>
      </w:r>
    </w:p>
    <w:p w:rsidR="00DC5672" w:rsidRPr="00DC5672" w:rsidRDefault="00DC5672" w:rsidP="00DC5672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5672" w:rsidRPr="00DC5672" w:rsidRDefault="00DC5672" w:rsidP="00DC5672">
      <w:pPr>
        <w:widowControl w:val="0"/>
        <w:numPr>
          <w:ilvl w:val="0"/>
          <w:numId w:val="20"/>
        </w:num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Барышников С.Д. Лекции по анатомии и физиологии человека с основами общей патологии [Текст] : учеб</w:t>
      </w:r>
      <w:proofErr w:type="gramStart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мед. колледжей / 3-е.- изд.- Ростов н/Д.: Феникс, 2012г.</w:t>
      </w:r>
    </w:p>
    <w:p w:rsidR="00DC5672" w:rsidRPr="00DC5672" w:rsidRDefault="00DC5672" w:rsidP="00DC5672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Барышников, С.Д. Тестовые задания по анатомии и физиологии человека с основами патологии </w:t>
      </w:r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[Текст] /</w:t>
      </w:r>
      <w:r w:rsidRPr="00DC567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С.Д. Барышников.– М.: ГОУ ВУНМЦ МЗ РФ, 2012г.</w:t>
      </w:r>
    </w:p>
    <w:p w:rsidR="00DC5672" w:rsidRPr="00DC5672" w:rsidRDefault="00DC5672" w:rsidP="00DC5672">
      <w:pPr>
        <w:numPr>
          <w:ilvl w:val="0"/>
          <w:numId w:val="20"/>
        </w:numPr>
        <w:suppressAutoHyphens/>
        <w:spacing w:before="30" w:after="3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5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Горелова Л.В. Анатомия в схемах и таблицах. Учебное пособие. Ростов-на Дону: Изд. «Феникс», 2013. </w:t>
      </w:r>
    </w:p>
    <w:p w:rsidR="00DC5672" w:rsidRPr="00DC5672" w:rsidRDefault="00DC5672" w:rsidP="00DC5672">
      <w:pPr>
        <w:keepNext/>
        <w:numPr>
          <w:ilvl w:val="0"/>
          <w:numId w:val="20"/>
        </w:numPr>
        <w:suppressAutoHyphens/>
        <w:spacing w:before="120" w:after="60"/>
        <w:contextualSpacing/>
        <w:jc w:val="both"/>
        <w:outlineLvl w:val="3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Самусев Р.П., Липченко В.Я. «Атлас анатомии человека», ИД «Оникс», 2014 </w:t>
      </w:r>
    </w:p>
    <w:p w:rsidR="00DC5672" w:rsidRPr="00DC5672" w:rsidRDefault="00DC5672" w:rsidP="00DC5672">
      <w:pPr>
        <w:keepNext/>
        <w:numPr>
          <w:ilvl w:val="0"/>
          <w:numId w:val="20"/>
        </w:numPr>
        <w:suppressAutoHyphens/>
        <w:spacing w:before="120" w:after="60"/>
        <w:contextualSpacing/>
        <w:jc w:val="both"/>
        <w:outlineLvl w:val="3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DC5672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Самусев Р.П. «Анатомия человека», ИД «Оникс», 2009. </w:t>
      </w:r>
    </w:p>
    <w:p w:rsidR="00DC5672" w:rsidRPr="00DC5672" w:rsidRDefault="00DC5672" w:rsidP="00DC5672">
      <w:pPr>
        <w:numPr>
          <w:ilvl w:val="0"/>
          <w:numId w:val="20"/>
        </w:numPr>
        <w:suppressAutoHyphens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Швырев</w:t>
      </w:r>
      <w:proofErr w:type="spellEnd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, А.А. Анатомия и физиология человека с основами общей патологии [Текст] : учеб</w:t>
      </w:r>
      <w:proofErr w:type="gramStart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мед. колледжей / А.А. </w:t>
      </w:r>
      <w:proofErr w:type="spellStart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Швырев</w:t>
      </w:r>
      <w:proofErr w:type="spellEnd"/>
      <w:r w:rsidRPr="00DC5672">
        <w:rPr>
          <w:rFonts w:ascii="Times New Roman" w:eastAsia="Times New Roman" w:hAnsi="Times New Roman" w:cs="Times New Roman"/>
          <w:sz w:val="28"/>
          <w:szCs w:val="28"/>
          <w:lang w:eastAsia="ru-RU"/>
        </w:rPr>
        <w:t>.- 3-е.- изд.- Ростов н/Д.: Феникс,2012.</w:t>
      </w:r>
    </w:p>
    <w:p w:rsidR="00DC5672" w:rsidRPr="00DC5672" w:rsidRDefault="00DC5672" w:rsidP="00DC5672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B81271" w:rsidRPr="00C159DD" w:rsidRDefault="00B81271" w:rsidP="00DC5672">
      <w:pPr>
        <w:widowControl w:val="0"/>
        <w:shd w:val="clear" w:color="auto" w:fill="FFFFFF"/>
        <w:tabs>
          <w:tab w:val="left" w:pos="94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sectPr w:rsidR="00B81271" w:rsidRPr="00C159DD" w:rsidSect="001A5963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ED5" w:rsidRDefault="002C1ED5" w:rsidP="00FF7E30">
      <w:pPr>
        <w:spacing w:after="0" w:line="240" w:lineRule="auto"/>
      </w:pPr>
      <w:r>
        <w:separator/>
      </w:r>
    </w:p>
  </w:endnote>
  <w:endnote w:type="continuationSeparator" w:id="0">
    <w:p w:rsidR="002C1ED5" w:rsidRDefault="002C1ED5" w:rsidP="00FF7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258378"/>
      <w:docPartObj>
        <w:docPartGallery w:val="Page Numbers (Bottom of Page)"/>
        <w:docPartUnique/>
      </w:docPartObj>
    </w:sdtPr>
    <w:sdtEndPr/>
    <w:sdtContent>
      <w:p w:rsidR="005512D0" w:rsidRDefault="005512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672">
          <w:rPr>
            <w:noProof/>
          </w:rPr>
          <w:t>14</w:t>
        </w:r>
        <w:r>
          <w:fldChar w:fldCharType="end"/>
        </w:r>
      </w:p>
    </w:sdtContent>
  </w:sdt>
  <w:p w:rsidR="005512D0" w:rsidRDefault="005512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ED5" w:rsidRDefault="002C1ED5" w:rsidP="00FF7E30">
      <w:pPr>
        <w:spacing w:after="0" w:line="240" w:lineRule="auto"/>
      </w:pPr>
      <w:r>
        <w:separator/>
      </w:r>
    </w:p>
  </w:footnote>
  <w:footnote w:type="continuationSeparator" w:id="0">
    <w:p w:rsidR="002C1ED5" w:rsidRDefault="002C1ED5" w:rsidP="00FF7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0725"/>
    <w:multiLevelType w:val="hybridMultilevel"/>
    <w:tmpl w:val="1CB49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F34ED"/>
    <w:multiLevelType w:val="hybridMultilevel"/>
    <w:tmpl w:val="57664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652CD5"/>
    <w:multiLevelType w:val="hybridMultilevel"/>
    <w:tmpl w:val="370655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D7E242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3C6145F"/>
    <w:multiLevelType w:val="hybridMultilevel"/>
    <w:tmpl w:val="B150F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760FB"/>
    <w:multiLevelType w:val="hybridMultilevel"/>
    <w:tmpl w:val="C534D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97797F"/>
    <w:multiLevelType w:val="hybridMultilevel"/>
    <w:tmpl w:val="1E44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C76BBC"/>
    <w:multiLevelType w:val="hybridMultilevel"/>
    <w:tmpl w:val="0F6AB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822EA2"/>
    <w:multiLevelType w:val="hybridMultilevel"/>
    <w:tmpl w:val="58727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2B15CE"/>
    <w:multiLevelType w:val="hybridMultilevel"/>
    <w:tmpl w:val="4F861DB4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0">
    <w:nsid w:val="63517399"/>
    <w:multiLevelType w:val="hybridMultilevel"/>
    <w:tmpl w:val="7862B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ED782D"/>
    <w:multiLevelType w:val="hybridMultilevel"/>
    <w:tmpl w:val="40F2E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731603"/>
    <w:multiLevelType w:val="hybridMultilevel"/>
    <w:tmpl w:val="64045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8E27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1D678F6"/>
    <w:multiLevelType w:val="hybridMultilevel"/>
    <w:tmpl w:val="A8184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BE0369"/>
    <w:multiLevelType w:val="hybridMultilevel"/>
    <w:tmpl w:val="EC841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57918"/>
    <w:multiLevelType w:val="hybridMultilevel"/>
    <w:tmpl w:val="BAA4B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CE69A9"/>
    <w:multiLevelType w:val="hybridMultilevel"/>
    <w:tmpl w:val="AEF8FE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D8536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EC06B45"/>
    <w:multiLevelType w:val="hybridMultilevel"/>
    <w:tmpl w:val="FAE60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7"/>
  </w:num>
  <w:num w:numId="5">
    <w:abstractNumId w:val="5"/>
  </w:num>
  <w:num w:numId="6">
    <w:abstractNumId w:val="4"/>
  </w:num>
  <w:num w:numId="7">
    <w:abstractNumId w:val="11"/>
  </w:num>
  <w:num w:numId="8">
    <w:abstractNumId w:val="6"/>
  </w:num>
  <w:num w:numId="9">
    <w:abstractNumId w:val="0"/>
  </w:num>
  <w:num w:numId="10">
    <w:abstractNumId w:val="12"/>
  </w:num>
  <w:num w:numId="11">
    <w:abstractNumId w:val="16"/>
  </w:num>
  <w:num w:numId="12">
    <w:abstractNumId w:val="18"/>
  </w:num>
  <w:num w:numId="13">
    <w:abstractNumId w:val="3"/>
  </w:num>
  <w:num w:numId="14">
    <w:abstractNumId w:val="13"/>
  </w:num>
  <w:num w:numId="15">
    <w:abstractNumId w:val="9"/>
  </w:num>
  <w:num w:numId="16">
    <w:abstractNumId w:val="19"/>
  </w:num>
  <w:num w:numId="17">
    <w:abstractNumId w:val="7"/>
  </w:num>
  <w:num w:numId="18">
    <w:abstractNumId w:val="15"/>
  </w:num>
  <w:num w:numId="19">
    <w:abstractNumId w:val="1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3B2"/>
    <w:rsid w:val="0000781F"/>
    <w:rsid w:val="00015639"/>
    <w:rsid w:val="000218D1"/>
    <w:rsid w:val="00054904"/>
    <w:rsid w:val="000B3006"/>
    <w:rsid w:val="000C2470"/>
    <w:rsid w:val="00100F65"/>
    <w:rsid w:val="00117774"/>
    <w:rsid w:val="0014331C"/>
    <w:rsid w:val="0019247A"/>
    <w:rsid w:val="001A5963"/>
    <w:rsid w:val="002304B0"/>
    <w:rsid w:val="00231469"/>
    <w:rsid w:val="002340E3"/>
    <w:rsid w:val="002476BB"/>
    <w:rsid w:val="00257F40"/>
    <w:rsid w:val="002C1ED5"/>
    <w:rsid w:val="00305BB1"/>
    <w:rsid w:val="00316BB6"/>
    <w:rsid w:val="00332818"/>
    <w:rsid w:val="003B484E"/>
    <w:rsid w:val="003E7BC0"/>
    <w:rsid w:val="0042079F"/>
    <w:rsid w:val="00427F1F"/>
    <w:rsid w:val="0043775B"/>
    <w:rsid w:val="004539A1"/>
    <w:rsid w:val="00476E20"/>
    <w:rsid w:val="00485CAF"/>
    <w:rsid w:val="00491A0D"/>
    <w:rsid w:val="005124CC"/>
    <w:rsid w:val="005512D0"/>
    <w:rsid w:val="00564885"/>
    <w:rsid w:val="00626092"/>
    <w:rsid w:val="006430D2"/>
    <w:rsid w:val="00661830"/>
    <w:rsid w:val="00674E76"/>
    <w:rsid w:val="006751F6"/>
    <w:rsid w:val="006A7F5C"/>
    <w:rsid w:val="006C29DC"/>
    <w:rsid w:val="00706469"/>
    <w:rsid w:val="007147AB"/>
    <w:rsid w:val="00743465"/>
    <w:rsid w:val="00795037"/>
    <w:rsid w:val="007963E1"/>
    <w:rsid w:val="007F6A0A"/>
    <w:rsid w:val="00825D62"/>
    <w:rsid w:val="00855C22"/>
    <w:rsid w:val="008F2A4B"/>
    <w:rsid w:val="008F6CD2"/>
    <w:rsid w:val="00907E1C"/>
    <w:rsid w:val="00945CDB"/>
    <w:rsid w:val="00952F3B"/>
    <w:rsid w:val="00955699"/>
    <w:rsid w:val="009A3DAF"/>
    <w:rsid w:val="009E6082"/>
    <w:rsid w:val="00A123B2"/>
    <w:rsid w:val="00A52DA9"/>
    <w:rsid w:val="00AD2923"/>
    <w:rsid w:val="00B11EC9"/>
    <w:rsid w:val="00B25348"/>
    <w:rsid w:val="00B34E8D"/>
    <w:rsid w:val="00B81271"/>
    <w:rsid w:val="00C159DD"/>
    <w:rsid w:val="00C364CC"/>
    <w:rsid w:val="00C56871"/>
    <w:rsid w:val="00C7796E"/>
    <w:rsid w:val="00CA73CF"/>
    <w:rsid w:val="00CD5597"/>
    <w:rsid w:val="00D05FB3"/>
    <w:rsid w:val="00D11944"/>
    <w:rsid w:val="00D30938"/>
    <w:rsid w:val="00D416A9"/>
    <w:rsid w:val="00D56D07"/>
    <w:rsid w:val="00DC5672"/>
    <w:rsid w:val="00DD282F"/>
    <w:rsid w:val="00DD323D"/>
    <w:rsid w:val="00E07F44"/>
    <w:rsid w:val="00E627F9"/>
    <w:rsid w:val="00E650C8"/>
    <w:rsid w:val="00E94E56"/>
    <w:rsid w:val="00EF0FF2"/>
    <w:rsid w:val="00EF6B89"/>
    <w:rsid w:val="00F25F07"/>
    <w:rsid w:val="00F33E76"/>
    <w:rsid w:val="00F47F03"/>
    <w:rsid w:val="00F73BEF"/>
    <w:rsid w:val="00FE3CDE"/>
    <w:rsid w:val="00FE5046"/>
    <w:rsid w:val="00FF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7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7E30"/>
  </w:style>
  <w:style w:type="paragraph" w:styleId="a6">
    <w:name w:val="footer"/>
    <w:basedOn w:val="a"/>
    <w:link w:val="a7"/>
    <w:uiPriority w:val="99"/>
    <w:unhideWhenUsed/>
    <w:rsid w:val="00FF7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7E30"/>
  </w:style>
  <w:style w:type="paragraph" w:styleId="a8">
    <w:name w:val="List Paragraph"/>
    <w:basedOn w:val="a"/>
    <w:uiPriority w:val="34"/>
    <w:qFormat/>
    <w:rsid w:val="00FF7E30"/>
    <w:pPr>
      <w:ind w:left="720"/>
      <w:contextualSpacing/>
    </w:pPr>
  </w:style>
  <w:style w:type="paragraph" w:customStyle="1" w:styleId="1">
    <w:name w:val="Обычный1"/>
    <w:rsid w:val="005124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796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0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04B0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3"/>
    <w:uiPriority w:val="59"/>
    <w:rsid w:val="00952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F73B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7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7E30"/>
  </w:style>
  <w:style w:type="paragraph" w:styleId="a6">
    <w:name w:val="footer"/>
    <w:basedOn w:val="a"/>
    <w:link w:val="a7"/>
    <w:uiPriority w:val="99"/>
    <w:unhideWhenUsed/>
    <w:rsid w:val="00FF7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7E30"/>
  </w:style>
  <w:style w:type="paragraph" w:styleId="a8">
    <w:name w:val="List Paragraph"/>
    <w:basedOn w:val="a"/>
    <w:uiPriority w:val="34"/>
    <w:qFormat/>
    <w:rsid w:val="00FF7E30"/>
    <w:pPr>
      <w:ind w:left="720"/>
      <w:contextualSpacing/>
    </w:pPr>
  </w:style>
  <w:style w:type="paragraph" w:customStyle="1" w:styleId="1">
    <w:name w:val="Обычный1"/>
    <w:rsid w:val="005124C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796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0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04B0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3"/>
    <w:uiPriority w:val="59"/>
    <w:rsid w:val="00952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F73B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7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13</Pages>
  <Words>2017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33</cp:revision>
  <cp:lastPrinted>2016-10-24T14:39:00Z</cp:lastPrinted>
  <dcterms:created xsi:type="dcterms:W3CDTF">2014-03-08T03:53:00Z</dcterms:created>
  <dcterms:modified xsi:type="dcterms:W3CDTF">2018-02-13T06:47:00Z</dcterms:modified>
</cp:coreProperties>
</file>