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jc w:val="center"/>
        <w:tblLook w:val="04A0" w:firstRow="1" w:lastRow="0" w:firstColumn="1" w:lastColumn="0" w:noHBand="0" w:noVBand="1"/>
      </w:tblPr>
      <w:tblGrid>
        <w:gridCol w:w="9889"/>
      </w:tblGrid>
      <w:tr w:rsidR="00526ED5" w:rsidRPr="006C2BA5" w:rsidTr="00866B45">
        <w:trPr>
          <w:jc w:val="center"/>
        </w:trPr>
        <w:tc>
          <w:tcPr>
            <w:tcW w:w="9889" w:type="dxa"/>
          </w:tcPr>
          <w:p w:rsidR="00526ED5" w:rsidRPr="006C2BA5" w:rsidRDefault="00C22EEE" w:rsidP="00650B73">
            <w:pPr>
              <w:ind w:left="989"/>
              <w:jc w:val="center"/>
            </w:pPr>
            <w:r>
              <w:rPr>
                <w:rFonts w:ascii="Calibri" w:hAnsi="Calibri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6" type="#_x0000_t75" style="position:absolute;left:0;text-align:left;margin-left:12.9pt;margin-top:-.95pt;width:45.1pt;height:43.15pt;z-index:251660288">
                  <v:imagedata r:id="rId6" o:title=""/>
                </v:shape>
                <o:OLEObject Type="Embed" ProgID="WangImage.Document" ShapeID="_x0000_s1036" DrawAspect="Content" ObjectID="_1562909029" r:id="rId7"/>
              </w:pict>
            </w:r>
            <w:r w:rsidR="00C6752C">
              <w:rPr>
                <w:b/>
                <w:sz w:val="24"/>
                <w:szCs w:val="24"/>
              </w:rPr>
              <w:t xml:space="preserve">Государственное бюджетное </w:t>
            </w:r>
            <w:r w:rsidR="00650B73">
              <w:rPr>
                <w:b/>
                <w:sz w:val="24"/>
                <w:szCs w:val="24"/>
              </w:rPr>
              <w:t>профессиональное о</w:t>
            </w:r>
            <w:r w:rsidR="00C6752C">
              <w:rPr>
                <w:b/>
                <w:sz w:val="24"/>
                <w:szCs w:val="24"/>
              </w:rPr>
              <w:t>бразовательное учреждение «ЧЕЛЯБИНСКИЙ МЕДИЦИНСКИЙ КОЛЛЕДЖ</w:t>
            </w:r>
            <w:r w:rsidR="00D103B7">
              <w:rPr>
                <w:b/>
                <w:sz w:val="24"/>
                <w:szCs w:val="24"/>
              </w:rPr>
              <w:t>»</w:t>
            </w:r>
          </w:p>
        </w:tc>
      </w:tr>
    </w:tbl>
    <w:p w:rsidR="007C5E4E" w:rsidRDefault="007C5E4E">
      <w:pPr>
        <w:jc w:val="center"/>
        <w:rPr>
          <w:rFonts w:ascii="Arial" w:hAnsi="Arial" w:cs="Arial"/>
          <w:b/>
          <w:sz w:val="32"/>
          <w:szCs w:val="32"/>
        </w:rPr>
      </w:pPr>
    </w:p>
    <w:p w:rsidR="00EA7B4D" w:rsidRDefault="00EA7B4D">
      <w:pPr>
        <w:jc w:val="center"/>
        <w:rPr>
          <w:rFonts w:ascii="Arial" w:hAnsi="Arial" w:cs="Arial"/>
          <w:b/>
          <w:sz w:val="24"/>
          <w:szCs w:val="24"/>
        </w:rPr>
      </w:pPr>
      <w:r w:rsidRPr="00C90D70">
        <w:rPr>
          <w:rFonts w:ascii="Arial" w:hAnsi="Arial" w:cs="Arial"/>
          <w:b/>
          <w:sz w:val="32"/>
          <w:szCs w:val="32"/>
        </w:rPr>
        <w:t>ТЕХНОЛОГИЧЕСКАЯ КАРТА</w:t>
      </w:r>
      <w:r w:rsidR="00C90D70">
        <w:rPr>
          <w:rFonts w:ascii="Arial" w:hAnsi="Arial" w:cs="Arial"/>
          <w:b/>
          <w:sz w:val="28"/>
        </w:rPr>
        <w:t xml:space="preserve"> </w:t>
      </w:r>
      <w:r w:rsidR="00CB412A" w:rsidRPr="00C90D70">
        <w:rPr>
          <w:rFonts w:ascii="Arial" w:hAnsi="Arial" w:cs="Arial"/>
          <w:b/>
          <w:sz w:val="24"/>
          <w:szCs w:val="24"/>
        </w:rPr>
        <w:t xml:space="preserve">теоретического </w:t>
      </w:r>
      <w:r w:rsidRPr="00C90D70">
        <w:rPr>
          <w:rFonts w:ascii="Arial" w:hAnsi="Arial" w:cs="Arial"/>
          <w:b/>
          <w:sz w:val="24"/>
          <w:szCs w:val="24"/>
        </w:rPr>
        <w:t>занятия №</w:t>
      </w:r>
      <w:bookmarkStart w:id="0" w:name="_GoBack"/>
      <w:bookmarkEnd w:id="0"/>
      <w:r w:rsidR="00CB412A" w:rsidRPr="00C90D70">
        <w:rPr>
          <w:rFonts w:ascii="Arial" w:hAnsi="Arial" w:cs="Arial"/>
          <w:b/>
          <w:sz w:val="24"/>
          <w:szCs w:val="24"/>
        </w:rPr>
        <w:t xml:space="preserve"> </w:t>
      </w:r>
      <w:r w:rsidR="00AB2AB7">
        <w:rPr>
          <w:rFonts w:ascii="Arial" w:hAnsi="Arial" w:cs="Arial"/>
          <w:b/>
          <w:sz w:val="24"/>
          <w:szCs w:val="24"/>
        </w:rPr>
        <w:t>1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26"/>
        <w:gridCol w:w="3084"/>
      </w:tblGrid>
      <w:tr w:rsidR="0044300B" w:rsidTr="0044300B">
        <w:trPr>
          <w:trHeight w:val="397"/>
        </w:trPr>
        <w:tc>
          <w:tcPr>
            <w:tcW w:w="5495" w:type="dxa"/>
            <w:vAlign w:val="bottom"/>
          </w:tcPr>
          <w:p w:rsidR="0044300B" w:rsidRDefault="0044300B" w:rsidP="0044300B">
            <w:pPr>
              <w:rPr>
                <w:rFonts w:ascii="Academy" w:hAnsi="Academy"/>
                <w:sz w:val="16"/>
              </w:rPr>
            </w:pPr>
            <w:r w:rsidRPr="0044300B">
              <w:rPr>
                <w:rFonts w:ascii="Arial" w:hAnsi="Arial" w:cs="Arial"/>
                <w:sz w:val="16"/>
                <w:szCs w:val="16"/>
              </w:rPr>
              <w:t>Дисциплина</w:t>
            </w:r>
            <w:r w:rsidR="00AB2AB7" w:rsidRPr="00AB2AB7">
              <w:rPr>
                <w:sz w:val="22"/>
                <w:szCs w:val="22"/>
              </w:rPr>
              <w:t xml:space="preserve"> </w:t>
            </w:r>
            <w:r w:rsidR="00AB2AB7">
              <w:rPr>
                <w:sz w:val="22"/>
                <w:szCs w:val="22"/>
              </w:rPr>
              <w:t xml:space="preserve">     </w:t>
            </w:r>
            <w:r w:rsidR="00AB2AB7" w:rsidRPr="00DB2412">
              <w:rPr>
                <w:rFonts w:ascii="Arial" w:hAnsi="Arial" w:cs="Arial"/>
                <w:sz w:val="18"/>
                <w:szCs w:val="18"/>
              </w:rPr>
              <w:t>АНАТОМИЯ  И ФИЗИОЛОГИЯ</w:t>
            </w:r>
            <w:r w:rsidR="00AB2AB7" w:rsidRPr="00AB2AB7">
              <w:rPr>
                <w:sz w:val="16"/>
                <w:szCs w:val="16"/>
              </w:rPr>
              <w:t xml:space="preserve">                 </w:t>
            </w:r>
          </w:p>
        </w:tc>
        <w:tc>
          <w:tcPr>
            <w:tcW w:w="2126" w:type="dxa"/>
            <w:vAlign w:val="bottom"/>
          </w:tcPr>
          <w:p w:rsidR="0044300B" w:rsidRDefault="0044300B" w:rsidP="0044300B">
            <w:pPr>
              <w:rPr>
                <w:rFonts w:ascii="Academy" w:hAnsi="Academy"/>
                <w:sz w:val="16"/>
              </w:rPr>
            </w:pPr>
            <w:r w:rsidRPr="0044300B">
              <w:rPr>
                <w:rFonts w:ascii="Arial" w:hAnsi="Arial" w:cs="Arial"/>
                <w:sz w:val="16"/>
                <w:szCs w:val="16"/>
              </w:rPr>
              <w:t xml:space="preserve">Группа  </w:t>
            </w:r>
            <w:r w:rsidR="00AB2AB7" w:rsidRPr="00DB2412">
              <w:rPr>
                <w:rFonts w:ascii="Arial" w:hAnsi="Arial" w:cs="Arial"/>
                <w:sz w:val="18"/>
                <w:szCs w:val="18"/>
              </w:rPr>
              <w:t>М 2 /9</w:t>
            </w:r>
            <w:r w:rsidR="00AB2AB7" w:rsidRPr="00AB2AB7">
              <w:rPr>
                <w:sz w:val="22"/>
                <w:szCs w:val="22"/>
              </w:rPr>
              <w:t xml:space="preserve">                </w:t>
            </w:r>
            <w:r w:rsidR="00AB2AB7" w:rsidRPr="00AB2AB7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84" w:type="dxa"/>
            <w:vAlign w:val="bottom"/>
          </w:tcPr>
          <w:p w:rsidR="0044300B" w:rsidRDefault="0044300B" w:rsidP="0044300B">
            <w:pPr>
              <w:rPr>
                <w:rFonts w:ascii="Academy" w:hAnsi="Academy"/>
                <w:sz w:val="16"/>
              </w:rPr>
            </w:pPr>
            <w:r w:rsidRPr="0044300B">
              <w:rPr>
                <w:rFonts w:ascii="Arial" w:hAnsi="Arial" w:cs="Arial"/>
                <w:sz w:val="16"/>
                <w:szCs w:val="16"/>
              </w:rPr>
              <w:t>Дата «</w:t>
            </w:r>
            <w:r w:rsidR="00AB2AB7">
              <w:rPr>
                <w:rFonts w:ascii="Arial" w:hAnsi="Arial" w:cs="Arial"/>
                <w:sz w:val="16"/>
                <w:szCs w:val="16"/>
              </w:rPr>
              <w:t>…</w:t>
            </w:r>
            <w:r w:rsidR="00CA223A">
              <w:rPr>
                <w:rFonts w:ascii="Arial" w:hAnsi="Arial" w:cs="Arial"/>
                <w:sz w:val="16"/>
                <w:szCs w:val="16"/>
              </w:rPr>
              <w:t>……….</w:t>
            </w:r>
            <w:r w:rsidR="00AB2AB7">
              <w:rPr>
                <w:rFonts w:ascii="Arial" w:hAnsi="Arial" w:cs="Arial"/>
                <w:sz w:val="16"/>
                <w:szCs w:val="16"/>
              </w:rPr>
              <w:t>.</w:t>
            </w:r>
            <w:r w:rsidRPr="0044300B">
              <w:rPr>
                <w:rFonts w:ascii="Arial" w:hAnsi="Arial" w:cs="Arial"/>
                <w:sz w:val="16"/>
                <w:szCs w:val="16"/>
              </w:rPr>
              <w:t>»    20…. г</w:t>
            </w:r>
          </w:p>
        </w:tc>
      </w:tr>
      <w:tr w:rsidR="0044300B" w:rsidTr="0044300B">
        <w:trPr>
          <w:trHeight w:val="397"/>
        </w:trPr>
        <w:tc>
          <w:tcPr>
            <w:tcW w:w="5495" w:type="dxa"/>
            <w:vAlign w:val="bottom"/>
          </w:tcPr>
          <w:p w:rsidR="0044300B" w:rsidRDefault="0044300B" w:rsidP="0044300B">
            <w:pPr>
              <w:rPr>
                <w:rFonts w:ascii="Academy" w:hAnsi="Academy"/>
                <w:sz w:val="16"/>
              </w:rPr>
            </w:pPr>
            <w:r w:rsidRPr="0044300B">
              <w:rPr>
                <w:rFonts w:ascii="Arial" w:hAnsi="Arial" w:cs="Arial"/>
                <w:sz w:val="16"/>
                <w:szCs w:val="16"/>
              </w:rPr>
              <w:t xml:space="preserve">Ф.И.О. преподавателя  </w:t>
            </w:r>
            <w:r w:rsidR="00AB2AB7" w:rsidRPr="00DB2412">
              <w:rPr>
                <w:rFonts w:ascii="Arial" w:hAnsi="Arial" w:cs="Arial"/>
                <w:sz w:val="18"/>
                <w:szCs w:val="18"/>
              </w:rPr>
              <w:t>ЯКОВЛЕВА С.З.</w:t>
            </w:r>
            <w:r w:rsidR="00AB2AB7" w:rsidRPr="00AB2AB7">
              <w:rPr>
                <w:sz w:val="16"/>
                <w:szCs w:val="16"/>
              </w:rPr>
              <w:t xml:space="preserve">                                           </w:t>
            </w:r>
          </w:p>
        </w:tc>
        <w:tc>
          <w:tcPr>
            <w:tcW w:w="5210" w:type="dxa"/>
            <w:gridSpan w:val="2"/>
            <w:vAlign w:val="bottom"/>
          </w:tcPr>
          <w:p w:rsidR="0044300B" w:rsidRDefault="0044300B" w:rsidP="0044300B">
            <w:pPr>
              <w:rPr>
                <w:rFonts w:ascii="Academy" w:hAnsi="Academy"/>
                <w:sz w:val="16"/>
              </w:rPr>
            </w:pPr>
            <w:r w:rsidRPr="0044300B">
              <w:rPr>
                <w:rFonts w:ascii="Arial" w:hAnsi="Arial" w:cs="Arial"/>
                <w:sz w:val="16"/>
                <w:szCs w:val="16"/>
              </w:rPr>
              <w:t>Тема  занятия</w:t>
            </w:r>
            <w:r w:rsidR="00AB2AB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AB2AB7" w:rsidRPr="00DB2412">
              <w:rPr>
                <w:rFonts w:ascii="Arial" w:hAnsi="Arial" w:cs="Arial"/>
                <w:sz w:val="18"/>
                <w:szCs w:val="18"/>
              </w:rPr>
              <w:t>СЕРДЦЕ: СТРОЕНИЕ И РАБОТА</w:t>
            </w:r>
          </w:p>
        </w:tc>
      </w:tr>
      <w:tr w:rsidR="0044300B" w:rsidTr="0044300B">
        <w:trPr>
          <w:trHeight w:val="397"/>
        </w:trPr>
        <w:tc>
          <w:tcPr>
            <w:tcW w:w="10705" w:type="dxa"/>
            <w:gridSpan w:val="3"/>
            <w:vAlign w:val="bottom"/>
          </w:tcPr>
          <w:p w:rsidR="0044300B" w:rsidRPr="00AB2AB7" w:rsidRDefault="0044300B" w:rsidP="0044300B">
            <w:pPr>
              <w:rPr>
                <w:rFonts w:ascii="Academy" w:hAnsi="Academy"/>
                <w:sz w:val="22"/>
                <w:szCs w:val="22"/>
              </w:rPr>
            </w:pPr>
            <w:r w:rsidRPr="0044300B">
              <w:rPr>
                <w:rFonts w:ascii="Arial" w:hAnsi="Arial" w:cs="Arial"/>
                <w:sz w:val="16"/>
                <w:szCs w:val="16"/>
              </w:rPr>
              <w:t xml:space="preserve">Тип  занятия  (лекция, комбинированное занятие)   </w:t>
            </w:r>
            <w:r w:rsidR="00AB2AB7" w:rsidRPr="00DB2412">
              <w:rPr>
                <w:rFonts w:ascii="Arial" w:hAnsi="Arial" w:cs="Arial"/>
                <w:sz w:val="18"/>
                <w:szCs w:val="18"/>
              </w:rPr>
              <w:t>ЛЕКЦИЯ</w:t>
            </w:r>
          </w:p>
        </w:tc>
      </w:tr>
    </w:tbl>
    <w:p w:rsidR="00EA7B4D" w:rsidRDefault="00EA7B4D">
      <w:pPr>
        <w:rPr>
          <w:rFonts w:ascii="Academy" w:hAnsi="Academy"/>
          <w:sz w:val="16"/>
        </w:rPr>
      </w:pPr>
    </w:p>
    <w:p w:rsidR="00EA7B4D" w:rsidRDefault="00EA7B4D" w:rsidP="00424CB6">
      <w:pPr>
        <w:spacing w:line="276" w:lineRule="auto"/>
        <w:ind w:left="426"/>
        <w:rPr>
          <w:rFonts w:ascii="Arial" w:hAnsi="Arial" w:cs="Arial"/>
          <w:sz w:val="16"/>
          <w:szCs w:val="16"/>
          <w:u w:val="single"/>
        </w:rPr>
      </w:pPr>
      <w:r w:rsidRPr="00CB412A">
        <w:rPr>
          <w:rFonts w:ascii="Arial" w:hAnsi="Arial" w:cs="Arial"/>
          <w:b/>
          <w:sz w:val="16"/>
          <w:szCs w:val="16"/>
          <w:u w:val="single"/>
        </w:rPr>
        <w:t>Цели  занятия</w:t>
      </w:r>
      <w:r w:rsidR="008E03A8">
        <w:rPr>
          <w:rFonts w:ascii="Arial" w:hAnsi="Arial" w:cs="Arial"/>
          <w:b/>
          <w:sz w:val="16"/>
          <w:szCs w:val="16"/>
          <w:u w:val="single"/>
        </w:rPr>
        <w:t xml:space="preserve"> </w:t>
      </w:r>
      <w:r w:rsidR="008E03A8" w:rsidRPr="008E03A8">
        <w:rPr>
          <w:rFonts w:ascii="Arial" w:hAnsi="Arial" w:cs="Arial"/>
          <w:sz w:val="16"/>
          <w:szCs w:val="16"/>
          <w:u w:val="single"/>
        </w:rPr>
        <w:t>(исходя</w:t>
      </w:r>
      <w:r w:rsidR="008E03A8">
        <w:rPr>
          <w:rFonts w:ascii="Arial" w:hAnsi="Arial" w:cs="Arial"/>
          <w:b/>
          <w:sz w:val="16"/>
          <w:szCs w:val="16"/>
          <w:u w:val="single"/>
        </w:rPr>
        <w:t xml:space="preserve"> </w:t>
      </w:r>
      <w:r w:rsidR="008E03A8">
        <w:rPr>
          <w:rFonts w:ascii="Arial" w:hAnsi="Arial" w:cs="Arial"/>
          <w:sz w:val="16"/>
          <w:szCs w:val="16"/>
          <w:u w:val="single"/>
        </w:rPr>
        <w:t>из уровней усвоения учебной информации</w:t>
      </w:r>
      <w:r w:rsidRPr="00CB412A">
        <w:rPr>
          <w:rFonts w:ascii="Arial" w:hAnsi="Arial" w:cs="Arial"/>
          <w:b/>
          <w:sz w:val="16"/>
          <w:szCs w:val="16"/>
          <w:u w:val="single"/>
        </w:rPr>
        <w:t>:</w:t>
      </w:r>
      <w:r w:rsidR="008E03A8">
        <w:rPr>
          <w:rFonts w:ascii="Arial" w:hAnsi="Arial" w:cs="Arial"/>
          <w:sz w:val="16"/>
          <w:szCs w:val="16"/>
          <w:u w:val="single"/>
        </w:rPr>
        <w:t xml:space="preserve"> 1 уровень – знакомства; 2 уровень – воспроизведение</w:t>
      </w:r>
      <w:r w:rsidR="00D6144F">
        <w:rPr>
          <w:rFonts w:ascii="Arial" w:hAnsi="Arial" w:cs="Arial"/>
          <w:sz w:val="16"/>
          <w:szCs w:val="16"/>
          <w:u w:val="single"/>
        </w:rPr>
        <w:t xml:space="preserve"> в знакомой ситуации</w:t>
      </w:r>
      <w:r w:rsidR="008E03A8">
        <w:rPr>
          <w:rFonts w:ascii="Arial" w:hAnsi="Arial" w:cs="Arial"/>
          <w:sz w:val="16"/>
          <w:szCs w:val="16"/>
          <w:u w:val="single"/>
        </w:rPr>
        <w:t xml:space="preserve">; 3 уровень – </w:t>
      </w:r>
      <w:r w:rsidR="00D6144F">
        <w:rPr>
          <w:rFonts w:ascii="Arial" w:hAnsi="Arial" w:cs="Arial"/>
          <w:sz w:val="16"/>
          <w:szCs w:val="16"/>
          <w:u w:val="single"/>
        </w:rPr>
        <w:t xml:space="preserve">применение </w:t>
      </w:r>
      <w:r w:rsidR="008E03A8">
        <w:rPr>
          <w:rFonts w:ascii="Arial" w:hAnsi="Arial" w:cs="Arial"/>
          <w:sz w:val="16"/>
          <w:szCs w:val="16"/>
          <w:u w:val="single"/>
        </w:rPr>
        <w:t>умений и навыков</w:t>
      </w:r>
      <w:r w:rsidR="00D6144F">
        <w:rPr>
          <w:rFonts w:ascii="Arial" w:hAnsi="Arial" w:cs="Arial"/>
          <w:sz w:val="16"/>
          <w:szCs w:val="16"/>
          <w:u w:val="single"/>
        </w:rPr>
        <w:t xml:space="preserve"> в незнакомой ситуации</w:t>
      </w:r>
      <w:r w:rsidR="008E03A8">
        <w:rPr>
          <w:rFonts w:ascii="Arial" w:hAnsi="Arial" w:cs="Arial"/>
          <w:sz w:val="16"/>
          <w:szCs w:val="16"/>
          <w:u w:val="single"/>
        </w:rPr>
        <w:t>; 4 уровень – творчества).</w:t>
      </w:r>
    </w:p>
    <w:p w:rsidR="006735E2" w:rsidRDefault="006735E2" w:rsidP="00CB412A">
      <w:pPr>
        <w:ind w:left="426"/>
        <w:rPr>
          <w:rFonts w:ascii="Arial" w:hAnsi="Arial" w:cs="Arial"/>
          <w:sz w:val="16"/>
          <w:szCs w:val="16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7371"/>
      </w:tblGrid>
      <w:tr w:rsidR="008E03A8" w:rsidRPr="001C755A" w:rsidTr="001C755A">
        <w:tc>
          <w:tcPr>
            <w:tcW w:w="2977" w:type="dxa"/>
          </w:tcPr>
          <w:p w:rsidR="008E03A8" w:rsidRPr="001C755A" w:rsidRDefault="00AC36C2" w:rsidP="00AC36C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  <w:r w:rsidR="008E03A8" w:rsidRPr="001C755A">
              <w:rPr>
                <w:rFonts w:ascii="Arial" w:hAnsi="Arial" w:cs="Arial"/>
                <w:b/>
                <w:sz w:val="16"/>
                <w:szCs w:val="16"/>
              </w:rPr>
              <w:t>Учебная (дидактическая) цель:</w:t>
            </w:r>
          </w:p>
          <w:p w:rsidR="00F44687" w:rsidRPr="001C755A" w:rsidRDefault="00F44687" w:rsidP="00CA223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1C755A">
              <w:rPr>
                <w:rFonts w:ascii="Arial" w:hAnsi="Arial" w:cs="Arial"/>
                <w:sz w:val="16"/>
                <w:szCs w:val="16"/>
              </w:rPr>
              <w:t>1-</w:t>
            </w:r>
            <w:r w:rsidR="008E03A8" w:rsidRPr="001C755A">
              <w:rPr>
                <w:rFonts w:ascii="Arial" w:hAnsi="Arial" w:cs="Arial"/>
                <w:sz w:val="16"/>
                <w:szCs w:val="16"/>
              </w:rPr>
              <w:t>уровень усвоения (</w:t>
            </w:r>
            <w:r w:rsidR="00526ED5">
              <w:rPr>
                <w:rFonts w:ascii="Arial" w:hAnsi="Arial" w:cs="Arial"/>
                <w:sz w:val="16"/>
                <w:szCs w:val="16"/>
              </w:rPr>
              <w:t>ознакомление, сообщение, дача понятия и т.д</w:t>
            </w:r>
            <w:r w:rsidR="008E03A8" w:rsidRPr="001C755A"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7371" w:type="dxa"/>
          </w:tcPr>
          <w:p w:rsidR="008E03A8" w:rsidRPr="00C97E69" w:rsidRDefault="00650B73" w:rsidP="00650B73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>Ф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>ормирова</w:t>
            </w:r>
            <w:r>
              <w:rPr>
                <w:rFonts w:ascii="Arial" w:hAnsi="Arial" w:cs="Arial"/>
                <w:sz w:val="16"/>
                <w:szCs w:val="16"/>
              </w:rPr>
              <w:t>ние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 xml:space="preserve"> представлени</w:t>
            </w:r>
            <w:r>
              <w:rPr>
                <w:rFonts w:ascii="Arial" w:hAnsi="Arial" w:cs="Arial"/>
                <w:sz w:val="16"/>
                <w:szCs w:val="16"/>
              </w:rPr>
              <w:t>й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 xml:space="preserve">  об общем плане строения системы органов кровообращения.</w:t>
            </w:r>
            <w:r w:rsidR="00C97E69" w:rsidRPr="00C97E69">
              <w:rPr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Ф</w:t>
            </w:r>
            <w:r w:rsidRPr="00C97E69">
              <w:rPr>
                <w:rFonts w:ascii="Arial" w:hAnsi="Arial" w:cs="Arial"/>
                <w:sz w:val="16"/>
                <w:szCs w:val="16"/>
              </w:rPr>
              <w:t>ормирова</w:t>
            </w:r>
            <w:r>
              <w:rPr>
                <w:rFonts w:ascii="Arial" w:hAnsi="Arial" w:cs="Arial"/>
                <w:sz w:val="16"/>
                <w:szCs w:val="16"/>
              </w:rPr>
              <w:t>ние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представлени</w:t>
            </w:r>
            <w:r>
              <w:rPr>
                <w:rFonts w:ascii="Arial" w:hAnsi="Arial" w:cs="Arial"/>
                <w:sz w:val="16"/>
                <w:szCs w:val="16"/>
              </w:rPr>
              <w:t>й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>о регуляции сердечной деятельности об основах  электрока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>р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 xml:space="preserve">диографии, ее значении; о </w:t>
            </w:r>
            <w:proofErr w:type="gramStart"/>
            <w:r w:rsidR="00C97E69" w:rsidRPr="00C97E69">
              <w:rPr>
                <w:rFonts w:ascii="Arial" w:hAnsi="Arial" w:cs="Arial"/>
                <w:sz w:val="16"/>
                <w:szCs w:val="16"/>
              </w:rPr>
              <w:t>сердечно-сосудистом</w:t>
            </w:r>
            <w:proofErr w:type="gramEnd"/>
            <w:r w:rsidR="00C97E69" w:rsidRPr="00C97E69">
              <w:rPr>
                <w:rFonts w:ascii="Arial" w:hAnsi="Arial" w:cs="Arial"/>
                <w:sz w:val="16"/>
                <w:szCs w:val="16"/>
              </w:rPr>
              <w:t xml:space="preserve"> центре (I и II уровень регуляции).</w:t>
            </w:r>
          </w:p>
        </w:tc>
      </w:tr>
      <w:tr w:rsidR="00C97E69" w:rsidRPr="001C755A" w:rsidTr="001C755A">
        <w:tc>
          <w:tcPr>
            <w:tcW w:w="2977" w:type="dxa"/>
          </w:tcPr>
          <w:p w:rsidR="00C97E69" w:rsidRPr="001C755A" w:rsidRDefault="00C97E69" w:rsidP="00CA223A">
            <w:pPr>
              <w:spacing w:line="276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C755A">
              <w:rPr>
                <w:rFonts w:ascii="Arial" w:hAnsi="Arial" w:cs="Arial"/>
                <w:sz w:val="16"/>
                <w:szCs w:val="16"/>
              </w:rPr>
              <w:t>2-уровень усвоения (</w:t>
            </w:r>
            <w:r>
              <w:rPr>
                <w:rFonts w:ascii="Arial" w:hAnsi="Arial" w:cs="Arial"/>
                <w:sz w:val="16"/>
                <w:szCs w:val="16"/>
              </w:rPr>
              <w:t>изучение, п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>
              <w:rPr>
                <w:rFonts w:ascii="Arial" w:hAnsi="Arial" w:cs="Arial"/>
                <w:sz w:val="16"/>
                <w:szCs w:val="16"/>
              </w:rPr>
              <w:t>вторение, составление алгоритмов, закрепление, формулирование и т.д.</w:t>
            </w:r>
            <w:r w:rsidRPr="001C755A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  <w:p w:rsidR="00C97E69" w:rsidRPr="001C755A" w:rsidRDefault="00C97E69" w:rsidP="001C755A">
            <w:pPr>
              <w:ind w:left="3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C97E69" w:rsidRPr="00C97E69" w:rsidRDefault="00C97E69" w:rsidP="00D361F9">
            <w:pPr>
              <w:pStyle w:val="1"/>
              <w:snapToGrid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97E69">
              <w:rPr>
                <w:rFonts w:ascii="Arial" w:hAnsi="Arial" w:cs="Arial"/>
                <w:sz w:val="16"/>
                <w:szCs w:val="16"/>
              </w:rPr>
              <w:t>Подробно</w:t>
            </w:r>
            <w:r w:rsidR="00650B73">
              <w:rPr>
                <w:rFonts w:ascii="Arial" w:hAnsi="Arial" w:cs="Arial"/>
                <w:sz w:val="16"/>
                <w:szCs w:val="16"/>
              </w:rPr>
              <w:t>е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изуч</w:t>
            </w:r>
            <w:r w:rsidR="00650B73">
              <w:rPr>
                <w:rFonts w:ascii="Arial" w:hAnsi="Arial" w:cs="Arial"/>
                <w:sz w:val="16"/>
                <w:szCs w:val="16"/>
              </w:rPr>
              <w:t>ение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 сущност</w:t>
            </w:r>
            <w:r w:rsidR="00650B73">
              <w:rPr>
                <w:rFonts w:ascii="Arial" w:hAnsi="Arial" w:cs="Arial"/>
                <w:sz w:val="16"/>
                <w:szCs w:val="16"/>
              </w:rPr>
              <w:t>и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процесса кровообращения</w:t>
            </w:r>
            <w:r w:rsidR="00D361F9">
              <w:rPr>
                <w:rFonts w:ascii="Arial" w:hAnsi="Arial" w:cs="Arial"/>
                <w:sz w:val="16"/>
                <w:szCs w:val="16"/>
              </w:rPr>
              <w:t>: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структуры, осуществляющие пр</w:t>
            </w:r>
            <w:r w:rsidRPr="00C97E69">
              <w:rPr>
                <w:rFonts w:ascii="Arial" w:hAnsi="Arial" w:cs="Arial"/>
                <w:sz w:val="16"/>
                <w:szCs w:val="16"/>
              </w:rPr>
              <w:t>о</w:t>
            </w:r>
            <w:r w:rsidRPr="00C97E69">
              <w:rPr>
                <w:rFonts w:ascii="Arial" w:hAnsi="Arial" w:cs="Arial"/>
                <w:sz w:val="16"/>
                <w:szCs w:val="16"/>
              </w:rPr>
              <w:t>цесс кровообращения, сердце,  расположение, строение, камеры сердца, отверстия, клапаны, строение стенки сердца, проводящая система сердца,</w:t>
            </w:r>
            <w:r w:rsidRPr="00C97E69">
              <w:rPr>
                <w:sz w:val="16"/>
                <w:szCs w:val="16"/>
              </w:rPr>
              <w:t xml:space="preserve"> 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физиологические свойства сердечной мышцы, фазы и продолжительность сердечного цикла, показатели сердечной деятельности,  механизмы регуляции сердечной деятельности.   </w:t>
            </w:r>
            <w:proofErr w:type="gramEnd"/>
          </w:p>
        </w:tc>
      </w:tr>
      <w:tr w:rsidR="00C97E69" w:rsidRPr="001C755A" w:rsidTr="001C755A">
        <w:tc>
          <w:tcPr>
            <w:tcW w:w="2977" w:type="dxa"/>
          </w:tcPr>
          <w:p w:rsidR="00C97E69" w:rsidRPr="001C755A" w:rsidRDefault="00C97E69" w:rsidP="00DB2412">
            <w:pPr>
              <w:spacing w:line="276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C755A">
              <w:rPr>
                <w:rFonts w:ascii="Arial" w:hAnsi="Arial" w:cs="Arial"/>
                <w:sz w:val="16"/>
                <w:szCs w:val="16"/>
              </w:rPr>
              <w:t>3-уровень усвоения (</w:t>
            </w:r>
            <w:r>
              <w:rPr>
                <w:rFonts w:ascii="Arial" w:hAnsi="Arial" w:cs="Arial"/>
                <w:sz w:val="16"/>
                <w:szCs w:val="16"/>
              </w:rPr>
              <w:t>овладение техникой, выполнение манипул</w:t>
            </w:r>
            <w:r>
              <w:rPr>
                <w:rFonts w:ascii="Arial" w:hAnsi="Arial" w:cs="Arial"/>
                <w:sz w:val="16"/>
                <w:szCs w:val="16"/>
              </w:rPr>
              <w:t>я</w:t>
            </w:r>
            <w:r>
              <w:rPr>
                <w:rFonts w:ascii="Arial" w:hAnsi="Arial" w:cs="Arial"/>
                <w:sz w:val="16"/>
                <w:szCs w:val="16"/>
              </w:rPr>
              <w:t>ций, выделение, применение зн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>
              <w:rPr>
                <w:rFonts w:ascii="Arial" w:hAnsi="Arial" w:cs="Arial"/>
                <w:sz w:val="16"/>
                <w:szCs w:val="16"/>
              </w:rPr>
              <w:t>ний, решение и.т.д.</w:t>
            </w:r>
            <w:r w:rsidRPr="001C755A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</w:tc>
        <w:tc>
          <w:tcPr>
            <w:tcW w:w="7371" w:type="dxa"/>
          </w:tcPr>
          <w:p w:rsidR="00C97E69" w:rsidRPr="00C97E69" w:rsidRDefault="00D361F9" w:rsidP="00C97E69">
            <w:pPr>
              <w:pStyle w:val="1"/>
              <w:snapToGrid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Обучение применению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 xml:space="preserve">  латинск</w:t>
            </w:r>
            <w:r>
              <w:rPr>
                <w:rFonts w:ascii="Arial" w:hAnsi="Arial" w:cs="Arial"/>
                <w:sz w:val="16"/>
                <w:szCs w:val="16"/>
              </w:rPr>
              <w:t>ой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 xml:space="preserve"> терминологи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 xml:space="preserve">; </w:t>
            </w:r>
            <w:r>
              <w:rPr>
                <w:rFonts w:ascii="Arial" w:hAnsi="Arial" w:cs="Arial"/>
                <w:sz w:val="16"/>
                <w:szCs w:val="16"/>
              </w:rPr>
              <w:t xml:space="preserve">научить 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>показывать на муляжах и таблицах структуры сердца.</w:t>
            </w:r>
          </w:p>
          <w:p w:rsidR="00C97E69" w:rsidRPr="00C97E69" w:rsidRDefault="00C97E69" w:rsidP="00662D2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03A8" w:rsidRPr="001C755A" w:rsidTr="001C755A">
        <w:tc>
          <w:tcPr>
            <w:tcW w:w="2977" w:type="dxa"/>
          </w:tcPr>
          <w:p w:rsidR="008E03A8" w:rsidRPr="001C755A" w:rsidRDefault="00AC36C2" w:rsidP="00AC36C2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  <w:r w:rsidR="00A10FD7" w:rsidRPr="001C755A">
              <w:rPr>
                <w:rFonts w:ascii="Arial" w:hAnsi="Arial" w:cs="Arial"/>
                <w:b/>
                <w:sz w:val="16"/>
                <w:szCs w:val="16"/>
              </w:rPr>
              <w:t>Развивающая цель:</w:t>
            </w:r>
          </w:p>
          <w:p w:rsidR="00F44687" w:rsidRPr="001C755A" w:rsidRDefault="00526ED5" w:rsidP="00C97E6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(способствование развитию, мы</w:t>
            </w:r>
            <w:r>
              <w:rPr>
                <w:rFonts w:ascii="Arial" w:hAnsi="Arial" w:cs="Arial"/>
                <w:sz w:val="16"/>
                <w:szCs w:val="16"/>
              </w:rPr>
              <w:t>ш</w:t>
            </w:r>
            <w:r>
              <w:rPr>
                <w:rFonts w:ascii="Arial" w:hAnsi="Arial" w:cs="Arial"/>
                <w:sz w:val="16"/>
                <w:szCs w:val="16"/>
              </w:rPr>
              <w:t>лению, развитие умения и т.д.)</w:t>
            </w:r>
          </w:p>
        </w:tc>
        <w:tc>
          <w:tcPr>
            <w:tcW w:w="7371" w:type="dxa"/>
          </w:tcPr>
          <w:p w:rsidR="008E03A8" w:rsidRPr="00C97E69" w:rsidRDefault="00424CB6" w:rsidP="00D361F9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97E69">
              <w:rPr>
                <w:rFonts w:ascii="Arial" w:hAnsi="Arial" w:cs="Arial"/>
                <w:sz w:val="16"/>
                <w:szCs w:val="16"/>
              </w:rPr>
              <w:t>Развит</w:t>
            </w:r>
            <w:r w:rsidR="00D361F9">
              <w:rPr>
                <w:rFonts w:ascii="Arial" w:hAnsi="Arial" w:cs="Arial"/>
                <w:sz w:val="16"/>
                <w:szCs w:val="16"/>
              </w:rPr>
              <w:t>ие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умени</w:t>
            </w:r>
            <w:r w:rsidR="00D361F9">
              <w:rPr>
                <w:rFonts w:ascii="Arial" w:hAnsi="Arial" w:cs="Arial"/>
                <w:sz w:val="16"/>
                <w:szCs w:val="16"/>
              </w:rPr>
              <w:t>я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концентрировать внимание, логически мыслить. Развит</w:t>
            </w:r>
            <w:r w:rsidR="00D361F9">
              <w:rPr>
                <w:rFonts w:ascii="Arial" w:hAnsi="Arial" w:cs="Arial"/>
                <w:sz w:val="16"/>
                <w:szCs w:val="16"/>
              </w:rPr>
              <w:t>ие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интерес</w:t>
            </w:r>
            <w:r w:rsidR="00D361F9">
              <w:rPr>
                <w:rFonts w:ascii="Arial" w:hAnsi="Arial" w:cs="Arial"/>
                <w:sz w:val="16"/>
                <w:szCs w:val="16"/>
              </w:rPr>
              <w:t>а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к изуч</w:t>
            </w:r>
            <w:r w:rsidRPr="00C97E69">
              <w:rPr>
                <w:rFonts w:ascii="Arial" w:hAnsi="Arial" w:cs="Arial"/>
                <w:sz w:val="16"/>
                <w:szCs w:val="16"/>
              </w:rPr>
              <w:t>а</w:t>
            </w:r>
            <w:r w:rsidRPr="00C97E69">
              <w:rPr>
                <w:rFonts w:ascii="Arial" w:hAnsi="Arial" w:cs="Arial"/>
                <w:sz w:val="16"/>
                <w:szCs w:val="16"/>
              </w:rPr>
              <w:t>емой дисциплине и способност</w:t>
            </w:r>
            <w:r w:rsidR="00D361F9">
              <w:rPr>
                <w:rFonts w:ascii="Arial" w:hAnsi="Arial" w:cs="Arial"/>
                <w:sz w:val="16"/>
                <w:szCs w:val="16"/>
              </w:rPr>
              <w:t>и</w:t>
            </w:r>
            <w:r w:rsidRPr="00C97E69">
              <w:rPr>
                <w:rFonts w:ascii="Arial" w:hAnsi="Arial" w:cs="Arial"/>
                <w:sz w:val="16"/>
                <w:szCs w:val="16"/>
              </w:rPr>
              <w:t xml:space="preserve"> к усвоению большого объёма материала.</w:t>
            </w:r>
          </w:p>
        </w:tc>
      </w:tr>
      <w:tr w:rsidR="008E03A8" w:rsidRPr="001C755A" w:rsidTr="001C755A">
        <w:tc>
          <w:tcPr>
            <w:tcW w:w="2977" w:type="dxa"/>
          </w:tcPr>
          <w:p w:rsidR="008E03A8" w:rsidRPr="001C755A" w:rsidRDefault="00AC36C2" w:rsidP="00AC36C2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  <w:r w:rsidR="00A10FD7" w:rsidRPr="001C755A">
              <w:rPr>
                <w:rFonts w:ascii="Arial" w:hAnsi="Arial" w:cs="Arial"/>
                <w:b/>
                <w:sz w:val="16"/>
                <w:szCs w:val="16"/>
              </w:rPr>
              <w:t>Воспитательная цель:</w:t>
            </w:r>
          </w:p>
          <w:p w:rsidR="00A10FD7" w:rsidRPr="001C755A" w:rsidRDefault="00A10FD7" w:rsidP="00CA223A">
            <w:pPr>
              <w:spacing w:line="276" w:lineRule="auto"/>
              <w:ind w:firstLine="34"/>
              <w:rPr>
                <w:rFonts w:ascii="Arial" w:hAnsi="Arial" w:cs="Arial"/>
                <w:sz w:val="16"/>
                <w:szCs w:val="16"/>
              </w:rPr>
            </w:pPr>
            <w:r w:rsidRPr="001C755A">
              <w:rPr>
                <w:rFonts w:ascii="Arial" w:hAnsi="Arial" w:cs="Arial"/>
                <w:sz w:val="16"/>
                <w:szCs w:val="16"/>
              </w:rPr>
              <w:t>(</w:t>
            </w:r>
            <w:r w:rsidR="00526ED5">
              <w:rPr>
                <w:rFonts w:ascii="Arial" w:hAnsi="Arial" w:cs="Arial"/>
                <w:sz w:val="16"/>
                <w:szCs w:val="16"/>
              </w:rPr>
              <w:t>способствование воспитанию, стремление воспитать</w:t>
            </w:r>
            <w:r w:rsidRPr="001C755A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735E2" w:rsidRPr="001C755A" w:rsidRDefault="006735E2" w:rsidP="00CA223A">
            <w:pPr>
              <w:spacing w:line="276" w:lineRule="auto"/>
              <w:ind w:firstLine="3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8E03A8" w:rsidRPr="00C97E69" w:rsidRDefault="00424CB6" w:rsidP="00C97E69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C97E69">
              <w:rPr>
                <w:rFonts w:ascii="Arial" w:hAnsi="Arial" w:cs="Arial"/>
                <w:sz w:val="16"/>
                <w:szCs w:val="16"/>
              </w:rPr>
              <w:t>Воспитание чувства ответственности за результаты обучения, собранности, аккуратности, дисциплины.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 xml:space="preserve"> Воспитание потребности в самообразовании. Воспитание культуры речи и кул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>ь</w:t>
            </w:r>
            <w:r w:rsidR="00C97E69" w:rsidRPr="00C97E69">
              <w:rPr>
                <w:rFonts w:ascii="Arial" w:hAnsi="Arial" w:cs="Arial"/>
                <w:sz w:val="16"/>
                <w:szCs w:val="16"/>
              </w:rPr>
              <w:t>туры поведения.</w:t>
            </w:r>
          </w:p>
        </w:tc>
      </w:tr>
      <w:tr w:rsidR="00526ED5" w:rsidRPr="001C755A" w:rsidTr="001C755A">
        <w:tc>
          <w:tcPr>
            <w:tcW w:w="2977" w:type="dxa"/>
          </w:tcPr>
          <w:p w:rsidR="00526ED5" w:rsidRDefault="00526ED5" w:rsidP="00CA22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Междисциплинарные связи:</w:t>
            </w:r>
          </w:p>
          <w:p w:rsidR="00526ED5" w:rsidRDefault="00526ED5" w:rsidP="00CA22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(дисциплина, тема занятия)</w:t>
            </w:r>
          </w:p>
          <w:p w:rsidR="00526ED5" w:rsidRPr="00A10FD7" w:rsidRDefault="00526ED5" w:rsidP="00CA22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1" w:type="dxa"/>
          </w:tcPr>
          <w:p w:rsidR="00526ED5" w:rsidRPr="002C6B9D" w:rsidRDefault="002C6B9D" w:rsidP="002C6B9D">
            <w:pPr>
              <w:spacing w:line="276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ОП.01.Основы латинского языка с медицинской терминологией. ОП.03. Основы патологии.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hAnsi="Arial" w:cs="Arial"/>
                <w:bCs/>
                <w:noProof/>
                <w:sz w:val="16"/>
                <w:szCs w:val="16"/>
              </w:rPr>
              <w:t>Тема: Нарушение кровообращения и  лимфообращения.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ОП.07. Фармакология.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hAnsi="Arial" w:cs="Arial"/>
                <w:noProof/>
                <w:sz w:val="16"/>
                <w:szCs w:val="16"/>
              </w:rPr>
              <w:t>Тема: Средства, влияющие на сердечнососудистую систему.</w:t>
            </w:r>
            <w:r w:rsidR="00DB2412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ПМ.01 МДК 01.01 Здоровый человек и его окружение (Здоровье детей).</w:t>
            </w:r>
            <w:r w:rsidR="00DB241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Тема: </w:t>
            </w:r>
            <w:r w:rsidRPr="002C6B9D">
              <w:rPr>
                <w:rFonts w:ascii="Arial" w:hAnsi="Arial" w:cs="Arial"/>
                <w:noProof/>
                <w:sz w:val="16"/>
                <w:szCs w:val="16"/>
              </w:rPr>
              <w:t>Анатомо-физиологические  особенности детского организма.</w:t>
            </w:r>
            <w:r w:rsidR="00DB2412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ПМ.01 МДК 01.01 Здоровый человек и его окружение (Здоровье лиц пожилого и старческого возраста).</w:t>
            </w:r>
            <w:r w:rsidR="00DB241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Тема: </w:t>
            </w:r>
            <w:r w:rsidRPr="002C6B9D">
              <w:rPr>
                <w:rFonts w:ascii="Arial" w:hAnsi="Arial" w:cs="Arial"/>
                <w:noProof/>
                <w:sz w:val="16"/>
                <w:szCs w:val="16"/>
              </w:rPr>
              <w:t>Анатомо-физиологические  особенности лиц пожилого и старческого возраста.</w:t>
            </w:r>
            <w:r w:rsidRPr="002C6B9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ПМ. 02. МДК 02.01 Сестринская помощь при нарушениях  здоровья  (Сестринское дело в терапии).</w:t>
            </w:r>
            <w:r w:rsidR="00DB241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Раздел: Сестринская помощь при заболеваниях </w:t>
            </w:r>
            <w:proofErr w:type="gramStart"/>
            <w:r w:rsidRPr="002C6B9D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сердечно-сосудистой</w:t>
            </w:r>
            <w:proofErr w:type="gramEnd"/>
            <w:r w:rsidRPr="002C6B9D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 системы.</w:t>
            </w:r>
            <w:r w:rsidR="00DB241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ПМ. 02. МДК 02.01 Сестринская помощь при нарушениях  здоровья  (Сестринская помощь  в педиатрии).</w:t>
            </w:r>
            <w:r w:rsidR="00DB241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Тема: </w:t>
            </w:r>
            <w:r w:rsidRPr="002C6B9D">
              <w:rPr>
                <w:rFonts w:ascii="Arial" w:eastAsia="Calibri" w:hAnsi="Arial" w:cs="Arial"/>
                <w:spacing w:val="2"/>
                <w:sz w:val="16"/>
                <w:szCs w:val="16"/>
                <w:lang w:eastAsia="en-US"/>
              </w:rPr>
              <w:t>Сестринская помощь при заболеваниях органов кровообращения у детей.</w:t>
            </w:r>
            <w:r w:rsidR="00DB2412">
              <w:rPr>
                <w:rFonts w:ascii="Arial" w:eastAsia="Calibri" w:hAnsi="Arial" w:cs="Arial"/>
                <w:spacing w:val="2"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ПМ.03. МДК 03.01 Основы реаниматологии.</w:t>
            </w:r>
            <w:r w:rsidR="00DB241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  <w:r w:rsidRPr="002C6B9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Тема: </w:t>
            </w:r>
            <w:r w:rsidRPr="002C6B9D">
              <w:rPr>
                <w:rFonts w:ascii="Arial" w:hAnsi="Arial" w:cs="Arial"/>
                <w:noProof/>
                <w:sz w:val="16"/>
                <w:szCs w:val="16"/>
              </w:rPr>
              <w:t>Первичная сердечно-лёгочная реанимация.</w:t>
            </w:r>
          </w:p>
        </w:tc>
      </w:tr>
      <w:tr w:rsidR="00526ED5" w:rsidRPr="001C755A" w:rsidTr="001C755A">
        <w:tc>
          <w:tcPr>
            <w:tcW w:w="2977" w:type="dxa"/>
          </w:tcPr>
          <w:p w:rsidR="00526ED5" w:rsidRDefault="00526ED5" w:rsidP="00CA22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Внутридисциплинарные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связи:</w:t>
            </w:r>
          </w:p>
          <w:p w:rsidR="00526ED5" w:rsidRPr="00A10FD7" w:rsidRDefault="00526ED5" w:rsidP="002C6B9D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(раздел)</w:t>
            </w:r>
          </w:p>
        </w:tc>
        <w:tc>
          <w:tcPr>
            <w:tcW w:w="7371" w:type="dxa"/>
          </w:tcPr>
          <w:p w:rsidR="00526ED5" w:rsidRPr="002C6B9D" w:rsidRDefault="002C6B9D" w:rsidP="00CB412A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2C6B9D">
              <w:rPr>
                <w:rFonts w:ascii="Arial" w:hAnsi="Arial" w:cs="Arial"/>
                <w:sz w:val="18"/>
                <w:szCs w:val="18"/>
              </w:rPr>
              <w:t>Строение тканей</w:t>
            </w:r>
            <w:r>
              <w:rPr>
                <w:rFonts w:ascii="Arial" w:hAnsi="Arial" w:cs="Arial"/>
                <w:sz w:val="18"/>
                <w:szCs w:val="18"/>
              </w:rPr>
              <w:t xml:space="preserve"> организма  человека</w:t>
            </w:r>
            <w:r w:rsidRPr="002C6B9D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</w:tc>
      </w:tr>
      <w:tr w:rsidR="00A10FD7" w:rsidRPr="001C755A" w:rsidTr="001C755A">
        <w:tc>
          <w:tcPr>
            <w:tcW w:w="10348" w:type="dxa"/>
            <w:gridSpan w:val="2"/>
          </w:tcPr>
          <w:p w:rsidR="00272428" w:rsidRPr="001C755A" w:rsidRDefault="00D6144F" w:rsidP="00424CB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C755A">
              <w:rPr>
                <w:rFonts w:ascii="Arial" w:hAnsi="Arial" w:cs="Arial"/>
                <w:b/>
                <w:sz w:val="16"/>
                <w:szCs w:val="16"/>
              </w:rPr>
              <w:t>Методы (М) и методические приемы (МП)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в соответствии с уровнями усвоения учебной информации:</w:t>
            </w:r>
          </w:p>
          <w:p w:rsidR="00D6144F" w:rsidRPr="001C755A" w:rsidRDefault="00D6144F" w:rsidP="00424CB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C755A">
              <w:rPr>
                <w:rFonts w:ascii="Arial" w:hAnsi="Arial" w:cs="Arial"/>
                <w:b/>
                <w:sz w:val="16"/>
                <w:szCs w:val="16"/>
              </w:rPr>
              <w:t xml:space="preserve">1 уровень: </w:t>
            </w:r>
            <w:proofErr w:type="gramStart"/>
            <w:r w:rsidRPr="001C755A"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объяснительно-иллюстративный; </w:t>
            </w:r>
            <w:r w:rsidRPr="001C755A">
              <w:rPr>
                <w:rFonts w:ascii="Arial" w:hAnsi="Arial" w:cs="Arial"/>
                <w:b/>
                <w:sz w:val="16"/>
                <w:szCs w:val="16"/>
              </w:rPr>
              <w:t>МП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словесные (рассказ, лекция, беседа, работа с учебником</w:t>
            </w:r>
            <w:r w:rsidR="00AB3B8F" w:rsidRPr="001C755A">
              <w:rPr>
                <w:rFonts w:ascii="Arial" w:hAnsi="Arial" w:cs="Arial"/>
                <w:sz w:val="16"/>
                <w:szCs w:val="16"/>
              </w:rPr>
              <w:t>), наглядные (илл</w:t>
            </w:r>
            <w:r w:rsidR="00AB3B8F" w:rsidRPr="001C755A">
              <w:rPr>
                <w:rFonts w:ascii="Arial" w:hAnsi="Arial" w:cs="Arial"/>
                <w:sz w:val="16"/>
                <w:szCs w:val="16"/>
              </w:rPr>
              <w:t>ю</w:t>
            </w:r>
            <w:r w:rsidR="00AB3B8F" w:rsidRPr="001C755A">
              <w:rPr>
                <w:rFonts w:ascii="Arial" w:hAnsi="Arial" w:cs="Arial"/>
                <w:sz w:val="16"/>
                <w:szCs w:val="16"/>
              </w:rPr>
              <w:t>страция, демонстрация кинофильмов, видеофильмов), практические (опыты, моделирование).</w:t>
            </w:r>
            <w:proofErr w:type="gramEnd"/>
          </w:p>
          <w:p w:rsidR="00AB3B8F" w:rsidRPr="001C755A" w:rsidRDefault="00AB3B8F" w:rsidP="00424CB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C755A">
              <w:rPr>
                <w:rFonts w:ascii="Arial" w:hAnsi="Arial" w:cs="Arial"/>
                <w:b/>
                <w:sz w:val="16"/>
                <w:szCs w:val="16"/>
              </w:rPr>
              <w:t>2, 3 уровни: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755A"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репродуктивный; </w:t>
            </w:r>
            <w:r w:rsidRPr="001C755A">
              <w:rPr>
                <w:rFonts w:ascii="Arial" w:hAnsi="Arial" w:cs="Arial"/>
                <w:b/>
                <w:sz w:val="16"/>
                <w:szCs w:val="16"/>
              </w:rPr>
              <w:t>МП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работа по алгоритму, решение типовых задач, упражнений, практических заданий и т.д.; </w:t>
            </w:r>
          </w:p>
          <w:p w:rsidR="00AB3B8F" w:rsidRPr="001C755A" w:rsidRDefault="00AB3B8F" w:rsidP="00424CB6">
            <w:pPr>
              <w:spacing w:line="276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1C755A"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проблемное изложение; </w:t>
            </w:r>
            <w:r w:rsidRPr="001C755A">
              <w:rPr>
                <w:rFonts w:ascii="Arial" w:hAnsi="Arial" w:cs="Arial"/>
                <w:b/>
                <w:sz w:val="16"/>
                <w:szCs w:val="16"/>
              </w:rPr>
              <w:t>МП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постановка проблемы, анализ, синтез, аналогия, работа с </w:t>
            </w:r>
            <w:proofErr w:type="spellStart"/>
            <w:r w:rsidRPr="001C755A">
              <w:rPr>
                <w:rFonts w:ascii="Arial" w:hAnsi="Arial" w:cs="Arial"/>
                <w:sz w:val="16"/>
                <w:szCs w:val="16"/>
              </w:rPr>
              <w:t>граф</w:t>
            </w:r>
            <w:proofErr w:type="gramStart"/>
            <w:r w:rsidRPr="001C755A">
              <w:rPr>
                <w:rFonts w:ascii="Arial" w:hAnsi="Arial" w:cs="Arial"/>
                <w:sz w:val="16"/>
                <w:szCs w:val="16"/>
              </w:rPr>
              <w:t>.л</w:t>
            </w:r>
            <w:proofErr w:type="gramEnd"/>
            <w:r w:rsidRPr="001C755A">
              <w:rPr>
                <w:rFonts w:ascii="Arial" w:hAnsi="Arial" w:cs="Arial"/>
                <w:sz w:val="16"/>
                <w:szCs w:val="16"/>
              </w:rPr>
              <w:t>огической</w:t>
            </w:r>
            <w:proofErr w:type="spellEnd"/>
            <w:r w:rsidRPr="001C755A">
              <w:rPr>
                <w:rFonts w:ascii="Arial" w:hAnsi="Arial" w:cs="Arial"/>
                <w:sz w:val="16"/>
                <w:szCs w:val="16"/>
              </w:rPr>
              <w:t xml:space="preserve"> структурой и т.д.</w:t>
            </w:r>
          </w:p>
          <w:p w:rsidR="00AB3B8F" w:rsidRPr="001C755A" w:rsidRDefault="00AB3B8F" w:rsidP="00424CB6">
            <w:pPr>
              <w:spacing w:line="276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1C755A">
              <w:rPr>
                <w:rFonts w:ascii="Arial" w:hAnsi="Arial" w:cs="Arial"/>
                <w:b/>
                <w:sz w:val="16"/>
                <w:szCs w:val="16"/>
              </w:rPr>
              <w:t xml:space="preserve">3 уровень: </w:t>
            </w:r>
            <w:proofErr w:type="gramStart"/>
            <w:r w:rsidRPr="001C755A">
              <w:rPr>
                <w:rFonts w:ascii="Arial" w:hAnsi="Arial" w:cs="Arial"/>
                <w:b/>
                <w:sz w:val="16"/>
                <w:szCs w:val="16"/>
              </w:rPr>
              <w:t>М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частично-поисковый; </w:t>
            </w:r>
            <w:r w:rsidRPr="001C755A">
              <w:rPr>
                <w:rFonts w:ascii="Arial" w:hAnsi="Arial" w:cs="Arial"/>
                <w:b/>
                <w:sz w:val="16"/>
                <w:szCs w:val="16"/>
              </w:rPr>
              <w:t>МП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эвристическая беседа, обобщение, рецензирование, решение нетиповых задач и т.д.</w:t>
            </w:r>
            <w:proofErr w:type="gramEnd"/>
          </w:p>
          <w:p w:rsidR="00272428" w:rsidRPr="001C755A" w:rsidRDefault="00AB3B8F" w:rsidP="00DB2412">
            <w:pPr>
              <w:spacing w:line="276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1C755A">
              <w:rPr>
                <w:rFonts w:ascii="Arial" w:hAnsi="Arial" w:cs="Arial"/>
                <w:b/>
                <w:sz w:val="16"/>
                <w:szCs w:val="16"/>
              </w:rPr>
              <w:t>4 уровень: М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исследовательский; </w:t>
            </w:r>
            <w:r w:rsidRPr="001C755A">
              <w:rPr>
                <w:rFonts w:ascii="Arial" w:hAnsi="Arial" w:cs="Arial"/>
                <w:b/>
                <w:sz w:val="16"/>
                <w:szCs w:val="16"/>
              </w:rPr>
              <w:t>МП</w:t>
            </w:r>
            <w:r w:rsidRPr="001C755A">
              <w:rPr>
                <w:rFonts w:ascii="Arial" w:hAnsi="Arial" w:cs="Arial"/>
                <w:sz w:val="16"/>
                <w:szCs w:val="16"/>
              </w:rPr>
              <w:t xml:space="preserve"> – исследовательская работа.</w:t>
            </w:r>
          </w:p>
        </w:tc>
      </w:tr>
    </w:tbl>
    <w:p w:rsidR="008E03A8" w:rsidRPr="008E03A8" w:rsidRDefault="008E03A8" w:rsidP="00CB412A">
      <w:pPr>
        <w:ind w:left="426"/>
        <w:rPr>
          <w:rFonts w:ascii="Arial" w:hAnsi="Arial" w:cs="Arial"/>
          <w:sz w:val="16"/>
          <w:szCs w:val="16"/>
          <w:u w:val="single"/>
        </w:rPr>
      </w:pPr>
    </w:p>
    <w:p w:rsidR="00526ED5" w:rsidRPr="002C6B9D" w:rsidRDefault="00526ED5" w:rsidP="00DB2412">
      <w:pPr>
        <w:spacing w:line="276" w:lineRule="auto"/>
        <w:rPr>
          <w:rFonts w:ascii="Arial" w:hAnsi="Arial" w:cs="Arial"/>
          <w:sz w:val="18"/>
          <w:szCs w:val="18"/>
        </w:rPr>
      </w:pPr>
      <w:r w:rsidRPr="002C6B9D">
        <w:rPr>
          <w:rFonts w:ascii="Arial" w:hAnsi="Arial" w:cs="Arial"/>
          <w:sz w:val="18"/>
          <w:szCs w:val="18"/>
        </w:rPr>
        <w:t>Общие компетенции:</w:t>
      </w:r>
      <w:r w:rsidR="00AB1BAF">
        <w:rPr>
          <w:rFonts w:ascii="Arial" w:hAnsi="Arial" w:cs="Arial"/>
          <w:sz w:val="18"/>
          <w:szCs w:val="18"/>
        </w:rPr>
        <w:t xml:space="preserve"> </w:t>
      </w:r>
      <w:r w:rsidR="00AB2AB7" w:rsidRPr="002C6B9D">
        <w:rPr>
          <w:rFonts w:ascii="Arial" w:hAnsi="Arial" w:cs="Arial"/>
          <w:sz w:val="18"/>
          <w:szCs w:val="18"/>
        </w:rPr>
        <w:t xml:space="preserve">ОК 1-6, ОК 8,  ОК 11. </w:t>
      </w:r>
    </w:p>
    <w:p w:rsidR="00AB2AB7" w:rsidRPr="002C6B9D" w:rsidRDefault="00424CB6" w:rsidP="00DB2412">
      <w:pPr>
        <w:spacing w:line="276" w:lineRule="auto"/>
        <w:rPr>
          <w:rFonts w:ascii="Arial" w:hAnsi="Arial" w:cs="Arial"/>
          <w:sz w:val="18"/>
          <w:szCs w:val="18"/>
        </w:rPr>
      </w:pPr>
      <w:r w:rsidRPr="002C6B9D">
        <w:rPr>
          <w:rFonts w:ascii="Arial" w:hAnsi="Arial" w:cs="Arial"/>
          <w:sz w:val="18"/>
          <w:szCs w:val="18"/>
        </w:rPr>
        <w:t>Профессиональные компетенции</w:t>
      </w:r>
      <w:r w:rsidR="00526ED5" w:rsidRPr="002C6B9D">
        <w:rPr>
          <w:rFonts w:ascii="Arial" w:hAnsi="Arial" w:cs="Arial"/>
          <w:sz w:val="18"/>
          <w:szCs w:val="18"/>
        </w:rPr>
        <w:t>:</w:t>
      </w:r>
      <w:r w:rsidR="00AB2AB7" w:rsidRPr="002C6B9D">
        <w:rPr>
          <w:rFonts w:ascii="Arial" w:hAnsi="Arial" w:cs="Arial"/>
          <w:sz w:val="18"/>
          <w:szCs w:val="18"/>
        </w:rPr>
        <w:t xml:space="preserve">  ПК 1.1- 1.3, ПК 2.1 – 2.8, ПК 3.1 – 3.3</w:t>
      </w:r>
      <w:r w:rsidRPr="002C6B9D">
        <w:rPr>
          <w:rFonts w:ascii="Arial" w:hAnsi="Arial" w:cs="Arial"/>
          <w:sz w:val="18"/>
          <w:szCs w:val="18"/>
        </w:rPr>
        <w:t>.</w:t>
      </w:r>
    </w:p>
    <w:p w:rsidR="00DB2412" w:rsidRDefault="00EA7B4D" w:rsidP="00CA223A">
      <w:pPr>
        <w:spacing w:line="276" w:lineRule="auto"/>
        <w:ind w:right="-5105"/>
        <w:rPr>
          <w:rFonts w:ascii="Arial" w:hAnsi="Arial" w:cs="Arial"/>
          <w:sz w:val="18"/>
          <w:szCs w:val="18"/>
        </w:rPr>
      </w:pPr>
      <w:r w:rsidRPr="002C6B9D">
        <w:rPr>
          <w:rFonts w:ascii="Arial" w:hAnsi="Arial" w:cs="Arial"/>
          <w:sz w:val="18"/>
          <w:szCs w:val="18"/>
        </w:rPr>
        <w:t>Оснащённость занятия, наглядность</w:t>
      </w:r>
      <w:r w:rsidR="00424CB6" w:rsidRPr="002C6B9D">
        <w:rPr>
          <w:sz w:val="18"/>
          <w:szCs w:val="18"/>
        </w:rPr>
        <w:t xml:space="preserve"> </w:t>
      </w:r>
      <w:r w:rsidR="00CA223A" w:rsidRPr="002C6B9D">
        <w:rPr>
          <w:sz w:val="18"/>
          <w:szCs w:val="18"/>
        </w:rPr>
        <w:t xml:space="preserve">   </w:t>
      </w:r>
      <w:r w:rsidR="00CA223A" w:rsidRPr="002C6B9D">
        <w:rPr>
          <w:rFonts w:ascii="Arial" w:hAnsi="Arial" w:cs="Arial"/>
          <w:sz w:val="18"/>
          <w:szCs w:val="18"/>
        </w:rPr>
        <w:t xml:space="preserve">Анатомические таблицы. </w:t>
      </w:r>
      <w:r w:rsidR="00424CB6" w:rsidRPr="002C6B9D">
        <w:rPr>
          <w:rFonts w:ascii="Arial" w:hAnsi="Arial" w:cs="Arial"/>
          <w:sz w:val="18"/>
          <w:szCs w:val="18"/>
        </w:rPr>
        <w:t>Компьютерная  презентация.</w:t>
      </w:r>
      <w:r w:rsidR="00ED68BA">
        <w:rPr>
          <w:rFonts w:ascii="Arial" w:hAnsi="Arial" w:cs="Arial"/>
          <w:sz w:val="18"/>
          <w:szCs w:val="18"/>
        </w:rPr>
        <w:t xml:space="preserve"> </w:t>
      </w:r>
      <w:r w:rsidR="00424CB6" w:rsidRPr="002C6B9D">
        <w:rPr>
          <w:rFonts w:ascii="Arial" w:hAnsi="Arial" w:cs="Arial"/>
          <w:sz w:val="18"/>
          <w:szCs w:val="18"/>
        </w:rPr>
        <w:t xml:space="preserve">Мультимедийная техника. </w:t>
      </w:r>
      <w:r w:rsidR="00ED68B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CA223A" w:rsidRPr="002C6B9D">
        <w:rPr>
          <w:rFonts w:ascii="Arial" w:hAnsi="Arial" w:cs="Arial"/>
          <w:sz w:val="18"/>
          <w:szCs w:val="18"/>
        </w:rPr>
        <w:t>Муляж скелета.</w:t>
      </w:r>
      <w:r w:rsidR="00424CB6" w:rsidRPr="002C6B9D">
        <w:rPr>
          <w:rFonts w:ascii="Arial" w:hAnsi="Arial" w:cs="Arial"/>
          <w:sz w:val="18"/>
          <w:szCs w:val="18"/>
        </w:rPr>
        <w:t xml:space="preserve"> </w:t>
      </w:r>
      <w:r w:rsidR="00C97E69" w:rsidRPr="002C6B9D">
        <w:rPr>
          <w:rFonts w:ascii="Arial" w:hAnsi="Arial" w:cs="Arial"/>
          <w:sz w:val="18"/>
          <w:szCs w:val="18"/>
        </w:rPr>
        <w:t>Муляж сердца.</w:t>
      </w:r>
      <w:r w:rsidR="00424CB6" w:rsidRPr="002C6B9D">
        <w:rPr>
          <w:rFonts w:ascii="Arial" w:hAnsi="Arial" w:cs="Arial"/>
          <w:sz w:val="18"/>
          <w:szCs w:val="18"/>
        </w:rPr>
        <w:t xml:space="preserve"> </w:t>
      </w:r>
      <w:r w:rsidR="00D361F9">
        <w:rPr>
          <w:rFonts w:ascii="Arial" w:hAnsi="Arial" w:cs="Arial"/>
          <w:sz w:val="18"/>
          <w:szCs w:val="18"/>
        </w:rPr>
        <w:t>Ноутбук. Видеоролики.</w:t>
      </w:r>
      <w:r w:rsidR="00AB1BAF">
        <w:rPr>
          <w:rFonts w:ascii="Arial" w:hAnsi="Arial" w:cs="Arial"/>
          <w:sz w:val="18"/>
          <w:szCs w:val="18"/>
        </w:rPr>
        <w:t xml:space="preserve"> </w:t>
      </w:r>
      <w:r w:rsidRPr="002C6B9D">
        <w:rPr>
          <w:rFonts w:ascii="Arial" w:hAnsi="Arial" w:cs="Arial"/>
          <w:sz w:val="18"/>
          <w:szCs w:val="18"/>
        </w:rPr>
        <w:br/>
      </w:r>
    </w:p>
    <w:p w:rsidR="00CA223A" w:rsidRPr="002C6B9D" w:rsidRDefault="00272428" w:rsidP="00CA223A">
      <w:pPr>
        <w:spacing w:line="276" w:lineRule="auto"/>
        <w:ind w:right="-5105"/>
        <w:rPr>
          <w:rFonts w:ascii="Arial" w:hAnsi="Arial" w:cs="Arial"/>
          <w:sz w:val="18"/>
          <w:szCs w:val="18"/>
        </w:rPr>
      </w:pPr>
      <w:r w:rsidRPr="002C6B9D">
        <w:rPr>
          <w:rFonts w:ascii="Arial" w:hAnsi="Arial" w:cs="Arial"/>
          <w:sz w:val="18"/>
          <w:szCs w:val="18"/>
        </w:rPr>
        <w:t>Литература</w:t>
      </w:r>
      <w:r w:rsidR="006735E2" w:rsidRPr="002C6B9D">
        <w:rPr>
          <w:rFonts w:ascii="Arial" w:hAnsi="Arial" w:cs="Arial"/>
          <w:sz w:val="18"/>
          <w:szCs w:val="18"/>
        </w:rPr>
        <w:t xml:space="preserve"> </w:t>
      </w:r>
      <w:r w:rsidRPr="002C6B9D">
        <w:rPr>
          <w:rFonts w:ascii="Arial" w:hAnsi="Arial" w:cs="Arial"/>
          <w:sz w:val="18"/>
          <w:szCs w:val="18"/>
        </w:rPr>
        <w:t>(</w:t>
      </w:r>
      <w:r w:rsidR="006735E2" w:rsidRPr="002C6B9D">
        <w:rPr>
          <w:rFonts w:ascii="Arial" w:hAnsi="Arial" w:cs="Arial"/>
          <w:sz w:val="18"/>
          <w:szCs w:val="18"/>
        </w:rPr>
        <w:t xml:space="preserve">основная, дополнительная): </w:t>
      </w:r>
    </w:p>
    <w:p w:rsidR="00CA223A" w:rsidRPr="002C6B9D" w:rsidRDefault="00424CB6" w:rsidP="00CA223A">
      <w:pPr>
        <w:spacing w:line="276" w:lineRule="auto"/>
        <w:ind w:right="-5105"/>
        <w:rPr>
          <w:rFonts w:ascii="Arial" w:hAnsi="Arial" w:cs="Arial"/>
          <w:sz w:val="18"/>
          <w:szCs w:val="18"/>
        </w:rPr>
      </w:pPr>
      <w:proofErr w:type="spellStart"/>
      <w:r w:rsidRPr="002C6B9D">
        <w:rPr>
          <w:rFonts w:ascii="Arial" w:hAnsi="Arial" w:cs="Arial"/>
          <w:sz w:val="18"/>
          <w:szCs w:val="18"/>
        </w:rPr>
        <w:t>Федюкович</w:t>
      </w:r>
      <w:proofErr w:type="spellEnd"/>
      <w:r w:rsidRPr="002C6B9D">
        <w:rPr>
          <w:rFonts w:ascii="Arial" w:hAnsi="Arial" w:cs="Arial"/>
          <w:sz w:val="18"/>
          <w:szCs w:val="18"/>
        </w:rPr>
        <w:t xml:space="preserve"> Н.И. Анатомия и физиология человека. </w:t>
      </w:r>
      <w:r w:rsidR="00CA223A" w:rsidRPr="002C6B9D">
        <w:rPr>
          <w:rFonts w:ascii="Arial" w:hAnsi="Arial" w:cs="Arial"/>
          <w:sz w:val="18"/>
          <w:szCs w:val="18"/>
        </w:rPr>
        <w:t xml:space="preserve">- </w:t>
      </w:r>
      <w:r w:rsidRPr="002C6B9D">
        <w:rPr>
          <w:rFonts w:ascii="Arial" w:hAnsi="Arial" w:cs="Arial"/>
          <w:sz w:val="18"/>
          <w:szCs w:val="18"/>
        </w:rPr>
        <w:t xml:space="preserve">Ростов-на-Дону: Феникс, 2001. </w:t>
      </w:r>
    </w:p>
    <w:p w:rsidR="00424CB6" w:rsidRPr="002C6B9D" w:rsidRDefault="00424CB6" w:rsidP="00CA223A">
      <w:pPr>
        <w:spacing w:line="276" w:lineRule="auto"/>
        <w:ind w:right="-5105"/>
        <w:rPr>
          <w:rFonts w:ascii="Calibri" w:hAnsi="Calibri"/>
          <w:sz w:val="18"/>
          <w:szCs w:val="18"/>
        </w:rPr>
      </w:pPr>
      <w:r w:rsidRPr="002C6B9D">
        <w:rPr>
          <w:rFonts w:ascii="Arial" w:hAnsi="Arial" w:cs="Arial"/>
          <w:sz w:val="18"/>
          <w:szCs w:val="18"/>
        </w:rPr>
        <w:t>Воробьёва Е.А. Анатомия и физиология. М.:1998.</w:t>
      </w:r>
      <w:r w:rsidRPr="002C6B9D">
        <w:rPr>
          <w:rFonts w:ascii="Calibri" w:hAnsi="Calibri"/>
          <w:sz w:val="18"/>
          <w:szCs w:val="18"/>
        </w:rPr>
        <w:t xml:space="preserve">     </w:t>
      </w:r>
    </w:p>
    <w:p w:rsidR="00DB2412" w:rsidRDefault="00DB2412" w:rsidP="00004AAF">
      <w:pPr>
        <w:spacing w:line="360" w:lineRule="auto"/>
        <w:rPr>
          <w:rFonts w:ascii="Arial" w:hAnsi="Arial" w:cs="Arial"/>
          <w:sz w:val="18"/>
          <w:szCs w:val="18"/>
        </w:rPr>
      </w:pPr>
    </w:p>
    <w:p w:rsidR="00EA7B4D" w:rsidRDefault="00EA7B4D" w:rsidP="00004AAF">
      <w:pPr>
        <w:spacing w:line="360" w:lineRule="auto"/>
        <w:rPr>
          <w:rFonts w:ascii="Arial" w:hAnsi="Arial" w:cs="Arial"/>
          <w:sz w:val="18"/>
          <w:szCs w:val="18"/>
        </w:rPr>
      </w:pPr>
      <w:r w:rsidRPr="002C6B9D">
        <w:rPr>
          <w:rFonts w:ascii="Arial" w:hAnsi="Arial" w:cs="Arial"/>
          <w:sz w:val="18"/>
          <w:szCs w:val="18"/>
        </w:rPr>
        <w:t>Структура  занятия:</w:t>
      </w:r>
      <w:r w:rsidR="00424CB6" w:rsidRPr="002C6B9D">
        <w:rPr>
          <w:rFonts w:ascii="Arial" w:hAnsi="Arial" w:cs="Arial"/>
          <w:b/>
          <w:sz w:val="18"/>
          <w:szCs w:val="18"/>
        </w:rPr>
        <w:t xml:space="preserve">      </w:t>
      </w:r>
      <w:r w:rsidR="00424CB6" w:rsidRPr="002C6B9D">
        <w:rPr>
          <w:rFonts w:ascii="Arial" w:hAnsi="Arial" w:cs="Arial"/>
          <w:sz w:val="18"/>
          <w:szCs w:val="18"/>
        </w:rPr>
        <w:t>90 МИН.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3"/>
      </w:tblGrid>
      <w:tr w:rsidR="00DB2412" w:rsidTr="00DB2412">
        <w:tc>
          <w:tcPr>
            <w:tcW w:w="5352" w:type="dxa"/>
          </w:tcPr>
          <w:p w:rsidR="00DB2412" w:rsidRDefault="00DB2412" w:rsidP="00DB2412">
            <w:pPr>
              <w:rPr>
                <w:rFonts w:ascii="Arial" w:hAnsi="Arial" w:cs="Arial"/>
                <w:sz w:val="18"/>
                <w:szCs w:val="18"/>
              </w:rPr>
            </w:pPr>
            <w:r w:rsidRPr="002C6B9D">
              <w:rPr>
                <w:rFonts w:ascii="Arial" w:hAnsi="Arial" w:cs="Arial"/>
                <w:sz w:val="18"/>
                <w:szCs w:val="18"/>
              </w:rPr>
              <w:t xml:space="preserve">Организационный момент:  </w:t>
            </w:r>
            <w:r w:rsidRPr="002C6B9D">
              <w:rPr>
                <w:rFonts w:ascii="Arial" w:hAnsi="Arial" w:cs="Arial"/>
                <w:sz w:val="18"/>
                <w:szCs w:val="18"/>
              </w:rPr>
              <w:tab/>
              <w:t xml:space="preserve">             2  минуты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Pr="002C6B9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Изложение цели  и  плана  занятия: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2C6B9D">
              <w:rPr>
                <w:rFonts w:ascii="Arial" w:hAnsi="Arial" w:cs="Arial"/>
                <w:sz w:val="18"/>
                <w:szCs w:val="18"/>
              </w:rPr>
              <w:t xml:space="preserve"> 5 минут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Pr="002C6B9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</w:t>
            </w:r>
            <w:r w:rsidRPr="002C6B9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Проверка  знаний  студентов:  </w:t>
            </w:r>
            <w:r w:rsidRPr="002C6B9D">
              <w:rPr>
                <w:rFonts w:ascii="Arial" w:hAnsi="Arial" w:cs="Arial"/>
                <w:sz w:val="18"/>
                <w:szCs w:val="18"/>
              </w:rPr>
              <w:tab/>
              <w:t xml:space="preserve">-            минут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</w:t>
            </w:r>
            <w:r w:rsidRPr="002C6B9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5353" w:type="dxa"/>
          </w:tcPr>
          <w:p w:rsidR="00DB2412" w:rsidRDefault="00DB2412" w:rsidP="00DB2412">
            <w:pPr>
              <w:tabs>
                <w:tab w:val="left" w:pos="2552"/>
              </w:tabs>
              <w:spacing w:after="200"/>
              <w:ind w:right="-5105"/>
              <w:rPr>
                <w:rFonts w:ascii="Arial" w:hAnsi="Arial" w:cs="Arial"/>
                <w:sz w:val="18"/>
                <w:szCs w:val="18"/>
              </w:rPr>
            </w:pPr>
            <w:r w:rsidRPr="002C6B9D">
              <w:rPr>
                <w:rFonts w:ascii="Arial" w:hAnsi="Arial" w:cs="Arial"/>
                <w:sz w:val="18"/>
                <w:szCs w:val="18"/>
              </w:rPr>
              <w:t xml:space="preserve">Изложение  нового  материала:          70 минут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</w:t>
            </w:r>
            <w:r w:rsidRPr="002C6B9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Закрепление  материала:  </w:t>
            </w:r>
            <w:r w:rsidRPr="002C6B9D">
              <w:rPr>
                <w:rFonts w:ascii="Arial" w:hAnsi="Arial" w:cs="Arial"/>
                <w:sz w:val="18"/>
                <w:szCs w:val="18"/>
              </w:rPr>
              <w:tab/>
              <w:t xml:space="preserve">            10 минут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  <w:r w:rsidRPr="002C6B9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Задание на дом:                                     3  минуты</w:t>
            </w:r>
          </w:p>
        </w:tc>
      </w:tr>
    </w:tbl>
    <w:p w:rsidR="00DB2412" w:rsidRPr="002C6B9D" w:rsidRDefault="00DB2412" w:rsidP="00004AAF">
      <w:pPr>
        <w:spacing w:line="360" w:lineRule="auto"/>
        <w:rPr>
          <w:rFonts w:ascii="Arial" w:hAnsi="Arial" w:cs="Arial"/>
          <w:sz w:val="18"/>
          <w:szCs w:val="18"/>
        </w:rPr>
        <w:sectPr w:rsidR="00DB2412" w:rsidRPr="002C6B9D" w:rsidSect="007C5E4E">
          <w:pgSz w:w="11907" w:h="16840"/>
          <w:pgMar w:top="510" w:right="567" w:bottom="510" w:left="851" w:header="720" w:footer="720" w:gutter="0"/>
          <w:cols w:space="720"/>
        </w:sectPr>
      </w:pPr>
    </w:p>
    <w:p w:rsidR="002C6B9D" w:rsidRDefault="002C6B9D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p w:rsidR="002C6B9D" w:rsidRDefault="002C6B9D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p w:rsidR="00AB1BAF" w:rsidRDefault="00AB1BAF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p w:rsidR="00EA7B4D" w:rsidRPr="00E52CC3" w:rsidRDefault="00EA7B4D" w:rsidP="006735E2">
      <w:pPr>
        <w:jc w:val="center"/>
        <w:rPr>
          <w:rFonts w:ascii="Arial" w:hAnsi="Arial" w:cs="Arial"/>
          <w:b/>
          <w:i/>
          <w:cap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654"/>
        <w:gridCol w:w="1843"/>
      </w:tblGrid>
      <w:tr w:rsidR="00A52F13" w:rsidRPr="00CB412A" w:rsidTr="003B7BFC">
        <w:trPr>
          <w:trHeight w:val="370"/>
        </w:trPr>
        <w:tc>
          <w:tcPr>
            <w:tcW w:w="993" w:type="dxa"/>
            <w:vAlign w:val="center"/>
          </w:tcPr>
          <w:p w:rsidR="00A52F13" w:rsidRPr="003B7BFC" w:rsidRDefault="00A52F13" w:rsidP="00CA223A">
            <w:pPr>
              <w:jc w:val="center"/>
              <w:rPr>
                <w:rFonts w:ascii="Arial" w:hAnsi="Arial" w:cs="Arial"/>
                <w:b/>
              </w:rPr>
            </w:pPr>
            <w:r w:rsidRPr="003B7BFC">
              <w:rPr>
                <w:rFonts w:ascii="Arial" w:hAnsi="Arial" w:cs="Arial"/>
                <w:b/>
              </w:rPr>
              <w:t xml:space="preserve">№ </w:t>
            </w:r>
            <w:r w:rsidR="00CA223A" w:rsidRPr="003B7BFC">
              <w:rPr>
                <w:rFonts w:ascii="Arial" w:hAnsi="Arial" w:cs="Arial"/>
                <w:b/>
              </w:rPr>
              <w:t>э</w:t>
            </w:r>
            <w:r w:rsidRPr="003B7BFC">
              <w:rPr>
                <w:rFonts w:ascii="Arial" w:hAnsi="Arial" w:cs="Arial"/>
                <w:b/>
              </w:rPr>
              <w:t>т</w:t>
            </w:r>
            <w:r w:rsidRPr="003B7BFC">
              <w:rPr>
                <w:rFonts w:ascii="Arial" w:hAnsi="Arial" w:cs="Arial"/>
                <w:b/>
              </w:rPr>
              <w:t>а</w:t>
            </w:r>
            <w:r w:rsidRPr="003B7BFC">
              <w:rPr>
                <w:rFonts w:ascii="Arial" w:hAnsi="Arial" w:cs="Arial"/>
                <w:b/>
              </w:rPr>
              <w:t>па з</w:t>
            </w:r>
            <w:r w:rsidRPr="003B7BFC">
              <w:rPr>
                <w:rFonts w:ascii="Arial" w:hAnsi="Arial" w:cs="Arial"/>
                <w:b/>
              </w:rPr>
              <w:t>а</w:t>
            </w:r>
            <w:r w:rsidRPr="003B7BFC">
              <w:rPr>
                <w:rFonts w:ascii="Arial" w:hAnsi="Arial" w:cs="Arial"/>
                <w:b/>
              </w:rPr>
              <w:t>нятия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A52F13" w:rsidRPr="003B7BFC" w:rsidRDefault="00A52F13" w:rsidP="00004AAF">
            <w:pPr>
              <w:ind w:left="176"/>
              <w:jc w:val="center"/>
              <w:rPr>
                <w:rFonts w:ascii="Arial" w:hAnsi="Arial" w:cs="Arial"/>
                <w:b/>
              </w:rPr>
            </w:pPr>
            <w:r w:rsidRPr="003B7BFC">
              <w:rPr>
                <w:rFonts w:ascii="Arial" w:hAnsi="Arial" w:cs="Arial"/>
                <w:b/>
              </w:rPr>
              <w:t>Элементы занятия, учебные вопросы, формы и методы.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2F13" w:rsidRPr="003B7BFC" w:rsidRDefault="00004AAF" w:rsidP="00004AAF">
            <w:pPr>
              <w:ind w:left="176"/>
              <w:rPr>
                <w:rFonts w:ascii="Arial" w:hAnsi="Arial" w:cs="Arial"/>
                <w:b/>
              </w:rPr>
            </w:pPr>
            <w:r w:rsidRPr="003B7BFC">
              <w:rPr>
                <w:rFonts w:ascii="Arial" w:hAnsi="Arial" w:cs="Arial"/>
                <w:b/>
              </w:rPr>
              <w:t>Реализация ПК</w:t>
            </w:r>
          </w:p>
        </w:tc>
      </w:tr>
      <w:tr w:rsidR="00C97E69" w:rsidRPr="00CB412A" w:rsidTr="003B7BFC">
        <w:trPr>
          <w:trHeight w:val="379"/>
        </w:trPr>
        <w:tc>
          <w:tcPr>
            <w:tcW w:w="993" w:type="dxa"/>
          </w:tcPr>
          <w:p w:rsidR="00C97E69" w:rsidRPr="00CD755A" w:rsidRDefault="00C97E69" w:rsidP="00D61AE7">
            <w:r w:rsidRPr="00CD755A">
              <w:t xml:space="preserve">1. </w:t>
            </w:r>
          </w:p>
        </w:tc>
        <w:tc>
          <w:tcPr>
            <w:tcW w:w="7654" w:type="dxa"/>
            <w:shd w:val="clear" w:color="auto" w:fill="auto"/>
          </w:tcPr>
          <w:p w:rsidR="00C97E69" w:rsidRPr="003B7BFC" w:rsidRDefault="00C97E69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Организационный момент – проверка готовности студентов и аудит</w:t>
            </w:r>
            <w:r w:rsidRPr="003B7BFC">
              <w:rPr>
                <w:rFonts w:ascii="Arial" w:hAnsi="Arial" w:cs="Arial"/>
                <w:sz w:val="22"/>
                <w:szCs w:val="22"/>
              </w:rPr>
              <w:t>о</w:t>
            </w:r>
            <w:r w:rsidRPr="003B7BFC">
              <w:rPr>
                <w:rFonts w:ascii="Arial" w:hAnsi="Arial" w:cs="Arial"/>
                <w:sz w:val="22"/>
                <w:szCs w:val="22"/>
              </w:rPr>
              <w:t>рии к занятию. Проверка присутствующих. Вводная информация.  Тр</w:t>
            </w:r>
            <w:r w:rsidRPr="003B7BFC">
              <w:rPr>
                <w:rFonts w:ascii="Arial" w:hAnsi="Arial" w:cs="Arial"/>
                <w:sz w:val="22"/>
                <w:szCs w:val="22"/>
              </w:rPr>
              <w:t>е</w:t>
            </w:r>
            <w:r w:rsidRPr="003B7BFC">
              <w:rPr>
                <w:rFonts w:ascii="Arial" w:hAnsi="Arial" w:cs="Arial"/>
                <w:sz w:val="22"/>
                <w:szCs w:val="22"/>
              </w:rPr>
              <w:t>бования к студентам по предмету.</w:t>
            </w:r>
          </w:p>
          <w:p w:rsidR="003B7BFC" w:rsidRPr="003B7BFC" w:rsidRDefault="003B7BFC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C97E69" w:rsidRPr="00CB412A" w:rsidRDefault="00C97E69" w:rsidP="00004AAF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7E69" w:rsidRPr="00CB412A" w:rsidTr="003B7BFC">
        <w:trPr>
          <w:trHeight w:val="379"/>
        </w:trPr>
        <w:tc>
          <w:tcPr>
            <w:tcW w:w="993" w:type="dxa"/>
          </w:tcPr>
          <w:p w:rsidR="00C97E69" w:rsidRPr="00CD755A" w:rsidRDefault="00C97E69" w:rsidP="00D61AE7">
            <w:r w:rsidRPr="00CD755A">
              <w:t>2.</w:t>
            </w:r>
          </w:p>
        </w:tc>
        <w:tc>
          <w:tcPr>
            <w:tcW w:w="7654" w:type="dxa"/>
            <w:shd w:val="clear" w:color="auto" w:fill="auto"/>
          </w:tcPr>
          <w:p w:rsidR="00C97E69" w:rsidRDefault="00C97E69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Изложение цели и плана лекции.</w:t>
            </w:r>
          </w:p>
          <w:p w:rsidR="003B7BFC" w:rsidRPr="003B7BFC" w:rsidRDefault="003B7BFC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C97E69" w:rsidRPr="00CB412A" w:rsidRDefault="00C97E69" w:rsidP="00004AAF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7E69" w:rsidRPr="00CB412A" w:rsidTr="003B7BFC">
        <w:trPr>
          <w:trHeight w:val="379"/>
        </w:trPr>
        <w:tc>
          <w:tcPr>
            <w:tcW w:w="993" w:type="dxa"/>
          </w:tcPr>
          <w:p w:rsidR="00C97E69" w:rsidRPr="00CD755A" w:rsidRDefault="00C97E69" w:rsidP="00D61AE7">
            <w:r w:rsidRPr="00CD755A">
              <w:t>3.</w:t>
            </w:r>
          </w:p>
        </w:tc>
        <w:tc>
          <w:tcPr>
            <w:tcW w:w="7654" w:type="dxa"/>
            <w:shd w:val="clear" w:color="auto" w:fill="auto"/>
          </w:tcPr>
          <w:p w:rsidR="00C97E69" w:rsidRPr="003B7BFC" w:rsidRDefault="00C97E69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Изложение нового материала:</w:t>
            </w:r>
          </w:p>
          <w:p w:rsidR="00C97E69" w:rsidRPr="003B7BFC" w:rsidRDefault="00C97E69" w:rsidP="003B7BFC">
            <w:pPr>
              <w:pStyle w:val="1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Процесс кровообращения – определение, значение в удовл</w:t>
            </w:r>
            <w:r w:rsidRPr="003B7BFC">
              <w:rPr>
                <w:rFonts w:ascii="Arial" w:hAnsi="Arial" w:cs="Arial"/>
                <w:sz w:val="22"/>
                <w:szCs w:val="22"/>
              </w:rPr>
              <w:t>е</w:t>
            </w:r>
            <w:r w:rsidRPr="003B7BFC">
              <w:rPr>
                <w:rFonts w:ascii="Arial" w:hAnsi="Arial" w:cs="Arial"/>
                <w:sz w:val="22"/>
                <w:szCs w:val="22"/>
              </w:rPr>
              <w:t>творении потребностей человека. Структуры, осуществляющие процесс кровообращения.</w:t>
            </w:r>
          </w:p>
          <w:p w:rsidR="00C97E69" w:rsidRPr="003B7BFC" w:rsidRDefault="00C97E69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Сердце – расположение, внешнее строение, анатомическая ось, проекция на поверхность грудной клетки.</w:t>
            </w:r>
          </w:p>
          <w:p w:rsidR="00C97E69" w:rsidRPr="003B7BFC" w:rsidRDefault="00C97E69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 xml:space="preserve">Камеры сердца, отверстия и клапаны сердца. </w:t>
            </w:r>
          </w:p>
          <w:p w:rsidR="00C97E69" w:rsidRPr="003B7BFC" w:rsidRDefault="00C97E69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Строение стенки сердца – эндокард, миокард, эпикард, расп</w:t>
            </w:r>
            <w:r w:rsidRPr="003B7BFC">
              <w:rPr>
                <w:rFonts w:ascii="Arial" w:hAnsi="Arial" w:cs="Arial"/>
                <w:sz w:val="22"/>
                <w:szCs w:val="22"/>
              </w:rPr>
              <w:t>о</w:t>
            </w:r>
            <w:r w:rsidRPr="003B7BFC">
              <w:rPr>
                <w:rFonts w:ascii="Arial" w:hAnsi="Arial" w:cs="Arial"/>
                <w:sz w:val="22"/>
                <w:szCs w:val="22"/>
              </w:rPr>
              <w:t xml:space="preserve">ложение, физиологические свойства. Строение перикарда. </w:t>
            </w:r>
          </w:p>
          <w:p w:rsidR="00C97E69" w:rsidRPr="003B7BFC" w:rsidRDefault="00C97E69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 xml:space="preserve">Сосуды и нервы сердца. </w:t>
            </w:r>
          </w:p>
          <w:p w:rsidR="00C97E69" w:rsidRDefault="00C97E69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Проводящая система сердца, ее структура и функциональная характеристика.</w:t>
            </w:r>
          </w:p>
          <w:p w:rsidR="003B7BFC" w:rsidRPr="003B7BFC" w:rsidRDefault="003B7BFC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 xml:space="preserve">Сердечный цикл, его фазы, продолжительность. </w:t>
            </w:r>
          </w:p>
          <w:p w:rsidR="003B7BFC" w:rsidRPr="003B7BFC" w:rsidRDefault="003B7BFC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Показатели работы сердца. ЧСС, СО, МОС.</w:t>
            </w:r>
          </w:p>
          <w:p w:rsidR="003B7BFC" w:rsidRPr="003B7BFC" w:rsidRDefault="003B7BFC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Сердечный толчок.</w:t>
            </w:r>
          </w:p>
          <w:p w:rsidR="003B7BFC" w:rsidRPr="003B7BFC" w:rsidRDefault="003B7BFC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 xml:space="preserve">Тоны сердца; факторы, обусловливающие звуковые явления в сердце. </w:t>
            </w:r>
          </w:p>
          <w:p w:rsidR="003B7BFC" w:rsidRPr="003B7BFC" w:rsidRDefault="003B7BFC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Электрические явления в сердце, их регистрация. Электрока</w:t>
            </w:r>
            <w:r w:rsidRPr="003B7BFC">
              <w:rPr>
                <w:rFonts w:ascii="Arial" w:hAnsi="Arial" w:cs="Arial"/>
                <w:sz w:val="22"/>
                <w:szCs w:val="22"/>
              </w:rPr>
              <w:t>р</w:t>
            </w:r>
            <w:r w:rsidRPr="003B7BFC">
              <w:rPr>
                <w:rFonts w:ascii="Arial" w:hAnsi="Arial" w:cs="Arial"/>
                <w:sz w:val="22"/>
                <w:szCs w:val="22"/>
              </w:rPr>
              <w:t>диограмма – зубцы, интервалы.</w:t>
            </w:r>
          </w:p>
          <w:p w:rsidR="00C97E69" w:rsidRPr="003B7BFC" w:rsidRDefault="003B7BFC" w:rsidP="003B7BFC">
            <w:pPr>
              <w:pStyle w:val="1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 xml:space="preserve">Регуляция деятельности сердца: местные механизмы (закон </w:t>
            </w:r>
            <w:proofErr w:type="spellStart"/>
            <w:r w:rsidRPr="003B7BFC">
              <w:rPr>
                <w:rFonts w:ascii="Arial" w:hAnsi="Arial" w:cs="Arial"/>
                <w:sz w:val="22"/>
                <w:szCs w:val="22"/>
              </w:rPr>
              <w:t>Старлинга</w:t>
            </w:r>
            <w:proofErr w:type="spellEnd"/>
            <w:r w:rsidRPr="003B7BF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7BFC">
              <w:rPr>
                <w:rFonts w:ascii="Arial" w:hAnsi="Arial" w:cs="Arial"/>
                <w:sz w:val="22"/>
                <w:szCs w:val="22"/>
              </w:rPr>
              <w:t>Бейнбриджа</w:t>
            </w:r>
            <w:proofErr w:type="spellEnd"/>
            <w:r w:rsidRPr="003B7BFC">
              <w:rPr>
                <w:rFonts w:ascii="Arial" w:hAnsi="Arial" w:cs="Arial"/>
                <w:sz w:val="22"/>
                <w:szCs w:val="22"/>
              </w:rPr>
              <w:t xml:space="preserve">), центральные механизмы – </w:t>
            </w:r>
            <w:proofErr w:type="gramStart"/>
            <w:r w:rsidRPr="003B7BFC">
              <w:rPr>
                <w:rFonts w:ascii="Arial" w:hAnsi="Arial" w:cs="Arial"/>
                <w:sz w:val="22"/>
                <w:szCs w:val="22"/>
              </w:rPr>
              <w:t>сердечно-сосудистый</w:t>
            </w:r>
            <w:proofErr w:type="gramEnd"/>
            <w:r w:rsidRPr="003B7BFC">
              <w:rPr>
                <w:rFonts w:ascii="Arial" w:hAnsi="Arial" w:cs="Arial"/>
                <w:sz w:val="22"/>
                <w:szCs w:val="22"/>
              </w:rPr>
              <w:t xml:space="preserve"> центр продолговатого мозга.</w:t>
            </w:r>
            <w:r w:rsidRPr="003B7BFC">
              <w:rPr>
                <w:rFonts w:ascii="Arial" w:hAnsi="Arial" w:cs="Arial"/>
                <w:sz w:val="22"/>
                <w:szCs w:val="22"/>
              </w:rPr>
              <w:tab/>
            </w:r>
          </w:p>
          <w:p w:rsidR="00C97E69" w:rsidRPr="003B7BFC" w:rsidRDefault="00C97E69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577AD" w:rsidRDefault="00A577AD" w:rsidP="00A577A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A577AD" w:rsidRPr="00A577AD" w:rsidRDefault="00A577AD" w:rsidP="00A577A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577AD">
              <w:rPr>
                <w:rFonts w:ascii="Arial" w:hAnsi="Arial" w:cs="Arial"/>
                <w:sz w:val="22"/>
                <w:szCs w:val="22"/>
              </w:rPr>
              <w:t xml:space="preserve">ПК 1.1- 1.3, </w:t>
            </w:r>
          </w:p>
          <w:p w:rsidR="00A577AD" w:rsidRPr="00A577AD" w:rsidRDefault="00A577AD" w:rsidP="00A577A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577AD">
              <w:rPr>
                <w:rFonts w:ascii="Arial" w:hAnsi="Arial" w:cs="Arial"/>
                <w:sz w:val="22"/>
                <w:szCs w:val="22"/>
              </w:rPr>
              <w:t xml:space="preserve">ПК 2.1 – 2.8, </w:t>
            </w:r>
          </w:p>
          <w:p w:rsidR="00A577AD" w:rsidRPr="00A577AD" w:rsidRDefault="00A577AD" w:rsidP="00A577A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577AD">
              <w:rPr>
                <w:rFonts w:ascii="Arial" w:hAnsi="Arial" w:cs="Arial"/>
                <w:sz w:val="22"/>
                <w:szCs w:val="22"/>
              </w:rPr>
              <w:t>ПК 3.1 – 3.3.</w:t>
            </w:r>
          </w:p>
          <w:p w:rsidR="00C97E69" w:rsidRPr="00CB412A" w:rsidRDefault="00C97E69" w:rsidP="00004AAF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7BFC" w:rsidRPr="00CB412A" w:rsidTr="003B7BFC">
        <w:trPr>
          <w:trHeight w:val="379"/>
        </w:trPr>
        <w:tc>
          <w:tcPr>
            <w:tcW w:w="993" w:type="dxa"/>
          </w:tcPr>
          <w:p w:rsidR="003B7BFC" w:rsidRPr="006F1FC2" w:rsidRDefault="003B7BFC" w:rsidP="00C37075">
            <w:r w:rsidRPr="006F1FC2">
              <w:t>4.</w:t>
            </w:r>
          </w:p>
        </w:tc>
        <w:tc>
          <w:tcPr>
            <w:tcW w:w="7654" w:type="dxa"/>
            <w:shd w:val="clear" w:color="auto" w:fill="auto"/>
          </w:tcPr>
          <w:p w:rsidR="003B7BFC" w:rsidRDefault="003B7BFC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Закрепление материала – в ходе изложения.</w:t>
            </w:r>
          </w:p>
          <w:p w:rsidR="003B7BFC" w:rsidRPr="003B7BFC" w:rsidRDefault="003B7BFC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B7BFC" w:rsidRPr="00CB412A" w:rsidRDefault="003B7BFC" w:rsidP="00004AAF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7BFC" w:rsidRPr="00CB412A" w:rsidTr="003B7BFC">
        <w:trPr>
          <w:trHeight w:val="379"/>
        </w:trPr>
        <w:tc>
          <w:tcPr>
            <w:tcW w:w="993" w:type="dxa"/>
          </w:tcPr>
          <w:p w:rsidR="003B7BFC" w:rsidRPr="006F1FC2" w:rsidRDefault="003B7BFC" w:rsidP="00C37075">
            <w:r w:rsidRPr="006F1FC2">
              <w:t>5.</w:t>
            </w:r>
          </w:p>
        </w:tc>
        <w:tc>
          <w:tcPr>
            <w:tcW w:w="7654" w:type="dxa"/>
            <w:shd w:val="clear" w:color="auto" w:fill="auto"/>
          </w:tcPr>
          <w:p w:rsidR="003B7BFC" w:rsidRPr="003B7BFC" w:rsidRDefault="003B7BFC" w:rsidP="003B7BF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B7BFC">
              <w:rPr>
                <w:rFonts w:ascii="Arial" w:hAnsi="Arial" w:cs="Arial"/>
                <w:sz w:val="22"/>
                <w:szCs w:val="22"/>
              </w:rPr>
              <w:t>Задание на дом:</w:t>
            </w:r>
          </w:p>
          <w:p w:rsidR="003B7BFC" w:rsidRPr="003B7BFC" w:rsidRDefault="003B7BFC" w:rsidP="003B7BF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EastAsia" w:hAnsi="Arial" w:cs="Arial"/>
                <w:sz w:val="22"/>
                <w:szCs w:val="22"/>
              </w:rPr>
            </w:pPr>
            <w:r w:rsidRPr="003B7BFC">
              <w:rPr>
                <w:rFonts w:ascii="Arial" w:eastAsiaTheme="minorEastAsia" w:hAnsi="Arial" w:cs="Arial"/>
                <w:sz w:val="22"/>
                <w:szCs w:val="22"/>
              </w:rPr>
              <w:t xml:space="preserve">Учебник  </w:t>
            </w:r>
            <w:proofErr w:type="spellStart"/>
            <w:r w:rsidRPr="003B7BFC">
              <w:rPr>
                <w:rFonts w:ascii="Arial" w:eastAsiaTheme="minorEastAsia" w:hAnsi="Arial" w:cs="Arial"/>
                <w:sz w:val="22"/>
                <w:szCs w:val="22"/>
              </w:rPr>
              <w:t>Федюкович</w:t>
            </w:r>
            <w:proofErr w:type="spellEnd"/>
            <w:r w:rsidRPr="003B7BFC">
              <w:rPr>
                <w:rFonts w:ascii="Arial" w:eastAsiaTheme="minorEastAsia" w:hAnsi="Arial" w:cs="Arial"/>
                <w:sz w:val="22"/>
                <w:szCs w:val="22"/>
              </w:rPr>
              <w:t xml:space="preserve"> Н.И. Анатомия и физиология человека, стр. 235-246.</w:t>
            </w:r>
          </w:p>
          <w:p w:rsidR="003B7BFC" w:rsidRPr="003B7BFC" w:rsidRDefault="003B7BFC" w:rsidP="003B7BF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EastAsia" w:hAnsi="Arial" w:cs="Arial"/>
                <w:sz w:val="22"/>
                <w:szCs w:val="22"/>
              </w:rPr>
            </w:pPr>
            <w:r w:rsidRPr="003B7BFC">
              <w:rPr>
                <w:rFonts w:ascii="Arial" w:eastAsiaTheme="minorEastAsia" w:hAnsi="Arial" w:cs="Arial"/>
                <w:sz w:val="22"/>
                <w:szCs w:val="22"/>
              </w:rPr>
              <w:t>Лекционный материал;</w:t>
            </w:r>
          </w:p>
          <w:p w:rsidR="003B7BFC" w:rsidRDefault="003B7BFC" w:rsidP="003B7BF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EastAsia" w:hAnsi="Arial" w:cs="Arial"/>
                <w:sz w:val="22"/>
                <w:szCs w:val="22"/>
              </w:rPr>
            </w:pPr>
            <w:r w:rsidRPr="003B7BFC">
              <w:rPr>
                <w:rFonts w:ascii="Arial" w:eastAsiaTheme="minorEastAsia" w:hAnsi="Arial" w:cs="Arial"/>
                <w:sz w:val="22"/>
                <w:szCs w:val="22"/>
              </w:rPr>
              <w:t>Анатомический атлас.</w:t>
            </w:r>
          </w:p>
          <w:p w:rsidR="007C5E4E" w:rsidRDefault="007C5E4E" w:rsidP="003B7BFC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EastAsia" w:hAnsi="Arial" w:cs="Arial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sz w:val="22"/>
                <w:szCs w:val="22"/>
              </w:rPr>
              <w:t>Задание по внеаудиторной работе.</w:t>
            </w:r>
          </w:p>
          <w:p w:rsidR="003B7BFC" w:rsidRPr="003B7BFC" w:rsidRDefault="003B7BFC" w:rsidP="003B7BFC">
            <w:pPr>
              <w:spacing w:after="200" w:line="276" w:lineRule="auto"/>
              <w:ind w:left="720"/>
              <w:contextualSpacing/>
              <w:rPr>
                <w:rFonts w:ascii="Arial" w:eastAsiaTheme="minorEastAsia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B7BFC" w:rsidRPr="00CB412A" w:rsidRDefault="003B7BFC" w:rsidP="00004AAF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A7B4D" w:rsidRPr="00E52CC3" w:rsidRDefault="00EA7B4D" w:rsidP="00004AAF">
      <w:pPr>
        <w:spacing w:line="480" w:lineRule="auto"/>
        <w:rPr>
          <w:rFonts w:ascii="Arial" w:hAnsi="Arial" w:cs="Arial"/>
          <w:sz w:val="6"/>
          <w:szCs w:val="6"/>
        </w:rPr>
      </w:pPr>
    </w:p>
    <w:tbl>
      <w:tblPr>
        <w:tblW w:w="100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0064"/>
      </w:tblGrid>
      <w:tr w:rsidR="00E52CC3" w:rsidRPr="00CB412A">
        <w:tc>
          <w:tcPr>
            <w:tcW w:w="10064" w:type="dxa"/>
          </w:tcPr>
          <w:p w:rsidR="003B7BFC" w:rsidRDefault="003B7BFC" w:rsidP="006735E2">
            <w:pPr>
              <w:spacing w:line="48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7BFC" w:rsidRDefault="003B7BFC" w:rsidP="006735E2">
            <w:pPr>
              <w:spacing w:line="48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B7BFC" w:rsidRDefault="003B7BFC" w:rsidP="006735E2">
            <w:pPr>
              <w:spacing w:line="48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735E2" w:rsidRDefault="00E52CC3" w:rsidP="006735E2">
            <w:pPr>
              <w:spacing w:line="48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B646B">
              <w:rPr>
                <w:rFonts w:ascii="Arial" w:hAnsi="Arial" w:cs="Arial"/>
                <w:b/>
                <w:sz w:val="16"/>
                <w:szCs w:val="16"/>
              </w:rPr>
              <w:t>Пр</w:t>
            </w:r>
            <w:r>
              <w:rPr>
                <w:rFonts w:ascii="Arial" w:hAnsi="Arial" w:cs="Arial"/>
                <w:b/>
                <w:sz w:val="16"/>
                <w:szCs w:val="16"/>
              </w:rPr>
              <w:t>еподаватель</w:t>
            </w:r>
            <w:r w:rsidRPr="005B646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4612F">
              <w:rPr>
                <w:rFonts w:ascii="Arial" w:hAnsi="Arial" w:cs="Arial"/>
                <w:b/>
                <w:sz w:val="16"/>
                <w:szCs w:val="16"/>
              </w:rPr>
              <w:t>(Ф.И.О.)</w:t>
            </w:r>
            <w:r w:rsidRPr="005B646B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74612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CA223A">
              <w:rPr>
                <w:rFonts w:ascii="Arial" w:hAnsi="Arial" w:cs="Arial"/>
                <w:b/>
                <w:sz w:val="16"/>
                <w:szCs w:val="16"/>
              </w:rPr>
              <w:t xml:space="preserve">   Яковлева С.З.</w:t>
            </w:r>
            <w:r w:rsidR="0074612F">
              <w:rPr>
                <w:rFonts w:ascii="Arial" w:hAnsi="Arial" w:cs="Arial"/>
                <w:b/>
                <w:sz w:val="16"/>
                <w:szCs w:val="16"/>
              </w:rPr>
              <w:t xml:space="preserve">            </w:t>
            </w:r>
            <w:r w:rsidR="00CA223A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</w:t>
            </w:r>
            <w:r w:rsidR="0074612F">
              <w:rPr>
                <w:rFonts w:ascii="Arial" w:hAnsi="Arial" w:cs="Arial"/>
                <w:b/>
                <w:sz w:val="16"/>
                <w:szCs w:val="16"/>
              </w:rPr>
              <w:t xml:space="preserve">Подпись …………………………… </w:t>
            </w:r>
          </w:p>
          <w:p w:rsidR="00E52CC3" w:rsidRPr="006735E2" w:rsidRDefault="0074612F" w:rsidP="00866B45">
            <w:pPr>
              <w:spacing w:line="48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</w:t>
            </w:r>
            <w:r w:rsidR="00E52CC3" w:rsidRPr="00E52CC3">
              <w:rPr>
                <w:rFonts w:ascii="Arial" w:hAnsi="Arial" w:cs="Arial"/>
                <w:b/>
                <w:sz w:val="16"/>
                <w:szCs w:val="16"/>
              </w:rPr>
              <w:t>ата</w:t>
            </w:r>
            <w:r w:rsidR="00E52CC3" w:rsidRPr="00CB412A">
              <w:rPr>
                <w:rFonts w:ascii="Arial" w:hAnsi="Arial" w:cs="Arial"/>
                <w:sz w:val="16"/>
                <w:szCs w:val="16"/>
              </w:rPr>
              <w:t xml:space="preserve">  «</w:t>
            </w:r>
            <w:r w:rsidR="00E52CC3">
              <w:rPr>
                <w:rFonts w:ascii="Arial" w:hAnsi="Arial" w:cs="Arial"/>
                <w:sz w:val="16"/>
                <w:szCs w:val="16"/>
              </w:rPr>
              <w:t>…….</w:t>
            </w:r>
            <w:r w:rsidR="00E52CC3" w:rsidRPr="00CB412A">
              <w:rPr>
                <w:rFonts w:ascii="Arial" w:hAnsi="Arial" w:cs="Arial"/>
                <w:sz w:val="16"/>
                <w:szCs w:val="16"/>
              </w:rPr>
              <w:t xml:space="preserve">.»  </w:t>
            </w:r>
            <w:r w:rsidR="00E52CC3">
              <w:rPr>
                <w:rFonts w:ascii="Arial" w:hAnsi="Arial" w:cs="Arial"/>
                <w:sz w:val="16"/>
                <w:szCs w:val="16"/>
              </w:rPr>
              <w:t>……….………………  20</w:t>
            </w:r>
            <w:r w:rsidR="00866B45">
              <w:rPr>
                <w:rFonts w:ascii="Arial" w:hAnsi="Arial" w:cs="Arial"/>
                <w:sz w:val="16"/>
                <w:szCs w:val="16"/>
              </w:rPr>
              <w:t>.</w:t>
            </w:r>
            <w:r w:rsidR="00E52CC3">
              <w:rPr>
                <w:rFonts w:ascii="Arial" w:hAnsi="Arial" w:cs="Arial"/>
                <w:sz w:val="16"/>
                <w:szCs w:val="16"/>
              </w:rPr>
              <w:t>…. год</w:t>
            </w:r>
          </w:p>
        </w:tc>
      </w:tr>
    </w:tbl>
    <w:p w:rsidR="00EA7B4D" w:rsidRPr="005B646B" w:rsidRDefault="00EA7B4D" w:rsidP="005B646B">
      <w:pPr>
        <w:spacing w:line="480" w:lineRule="auto"/>
        <w:rPr>
          <w:sz w:val="2"/>
          <w:szCs w:val="2"/>
        </w:rPr>
      </w:pPr>
    </w:p>
    <w:sectPr w:rsidR="00EA7B4D" w:rsidRPr="005B646B" w:rsidSect="006735E2">
      <w:type w:val="continuous"/>
      <w:pgSz w:w="11907" w:h="16840"/>
      <w:pgMar w:top="567" w:right="567" w:bottom="96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6A9"/>
    <w:multiLevelType w:val="hybridMultilevel"/>
    <w:tmpl w:val="8C4E0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22F23"/>
    <w:multiLevelType w:val="hybridMultilevel"/>
    <w:tmpl w:val="E3A61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3851DF"/>
    <w:multiLevelType w:val="hybridMultilevel"/>
    <w:tmpl w:val="1162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25C9A"/>
    <w:multiLevelType w:val="singleLevel"/>
    <w:tmpl w:val="74C4E4C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3024B42"/>
    <w:multiLevelType w:val="hybridMultilevel"/>
    <w:tmpl w:val="26DE9DAE"/>
    <w:lvl w:ilvl="0" w:tplc="7BC6E596">
      <w:start w:val="1"/>
      <w:numFmt w:val="decimal"/>
      <w:lvlText w:val="%1-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CB412A"/>
    <w:rsid w:val="00004AAF"/>
    <w:rsid w:val="000A0DAF"/>
    <w:rsid w:val="00152BB1"/>
    <w:rsid w:val="001A6C4E"/>
    <w:rsid w:val="001B4D50"/>
    <w:rsid w:val="001C755A"/>
    <w:rsid w:val="00260E5C"/>
    <w:rsid w:val="00272428"/>
    <w:rsid w:val="002C6B9D"/>
    <w:rsid w:val="003B7BFC"/>
    <w:rsid w:val="00424CB6"/>
    <w:rsid w:val="0044300B"/>
    <w:rsid w:val="00526ED5"/>
    <w:rsid w:val="005B646B"/>
    <w:rsid w:val="0060314A"/>
    <w:rsid w:val="0062337D"/>
    <w:rsid w:val="00646878"/>
    <w:rsid w:val="00650B73"/>
    <w:rsid w:val="006735E2"/>
    <w:rsid w:val="0074612F"/>
    <w:rsid w:val="00752D54"/>
    <w:rsid w:val="00773C75"/>
    <w:rsid w:val="007876D7"/>
    <w:rsid w:val="007B1BEF"/>
    <w:rsid w:val="007C5E4E"/>
    <w:rsid w:val="00866B45"/>
    <w:rsid w:val="008E03A8"/>
    <w:rsid w:val="008E3F74"/>
    <w:rsid w:val="00A10FD7"/>
    <w:rsid w:val="00A52F13"/>
    <w:rsid w:val="00A577AD"/>
    <w:rsid w:val="00A61C82"/>
    <w:rsid w:val="00AB1BAF"/>
    <w:rsid w:val="00AB2AB7"/>
    <w:rsid w:val="00AB3B8F"/>
    <w:rsid w:val="00AC36C2"/>
    <w:rsid w:val="00B31B09"/>
    <w:rsid w:val="00B5632E"/>
    <w:rsid w:val="00B87A77"/>
    <w:rsid w:val="00B961AE"/>
    <w:rsid w:val="00BF2E67"/>
    <w:rsid w:val="00C22EEE"/>
    <w:rsid w:val="00C6752C"/>
    <w:rsid w:val="00C90D70"/>
    <w:rsid w:val="00C97E69"/>
    <w:rsid w:val="00CA223A"/>
    <w:rsid w:val="00CB412A"/>
    <w:rsid w:val="00D103B7"/>
    <w:rsid w:val="00D361F9"/>
    <w:rsid w:val="00D6144F"/>
    <w:rsid w:val="00DB2412"/>
    <w:rsid w:val="00E4232E"/>
    <w:rsid w:val="00E518F5"/>
    <w:rsid w:val="00E52CC3"/>
    <w:rsid w:val="00E8031C"/>
    <w:rsid w:val="00EA7B4D"/>
    <w:rsid w:val="00ED68BA"/>
    <w:rsid w:val="00EF7D13"/>
    <w:rsid w:val="00F44687"/>
    <w:rsid w:val="00FB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1BEF"/>
    <w:pPr>
      <w:jc w:val="center"/>
    </w:pPr>
    <w:rPr>
      <w:b/>
      <w:sz w:val="32"/>
    </w:rPr>
  </w:style>
  <w:style w:type="paragraph" w:styleId="a4">
    <w:name w:val="Balloon Text"/>
    <w:basedOn w:val="a"/>
    <w:semiHidden/>
    <w:rsid w:val="00A61C8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E0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C97E69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	ЧЕЛЯБИНСКИЙ  МЕДИЦИНСКМЙ  КОЛЛЕДЖ</vt:lpstr>
    </vt:vector>
  </TitlesOfParts>
  <Company>Elcom Ltd</Company>
  <LinksUpToDate>false</LinksUpToDate>
  <CharactersWithSpaces>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	ЧЕЛЯБИНСКИЙ  МЕДИЦИНСКМЙ  КОЛЛЕДЖ</dc:title>
  <dc:subject/>
  <dc:creator>Alexandre Katalov</dc:creator>
  <cp:keywords/>
  <dc:description/>
  <cp:lastModifiedBy>Ольга</cp:lastModifiedBy>
  <cp:revision>20</cp:revision>
  <cp:lastPrinted>2006-11-21T07:02:00Z</cp:lastPrinted>
  <dcterms:created xsi:type="dcterms:W3CDTF">2011-10-04T05:30:00Z</dcterms:created>
  <dcterms:modified xsi:type="dcterms:W3CDTF">2017-07-30T03:37:00Z</dcterms:modified>
</cp:coreProperties>
</file>