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9BB" w:rsidRPr="00A9596B" w:rsidRDefault="005B09BB" w:rsidP="005B09BB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i/>
          <w:sz w:val="40"/>
          <w:szCs w:val="40"/>
        </w:rPr>
        <w:t>Задача</w:t>
      </w:r>
      <w:bookmarkStart w:id="0" w:name="_GoBack"/>
      <w:bookmarkEnd w:id="0"/>
    </w:p>
    <w:p w:rsidR="005B09BB" w:rsidRDefault="005B09BB" w:rsidP="005B09BB">
      <w:pPr>
        <w:pStyle w:val="a3"/>
        <w:ind w:firstLine="709"/>
        <w:jc w:val="both"/>
        <w:rPr>
          <w:sz w:val="32"/>
          <w:szCs w:val="32"/>
        </w:rPr>
      </w:pPr>
    </w:p>
    <w:p w:rsidR="005B09BB" w:rsidRPr="00A9596B" w:rsidRDefault="005B09BB" w:rsidP="005B09BB">
      <w:pPr>
        <w:pStyle w:val="a3"/>
        <w:ind w:firstLine="709"/>
        <w:jc w:val="both"/>
        <w:rPr>
          <w:sz w:val="32"/>
          <w:szCs w:val="32"/>
        </w:rPr>
      </w:pPr>
      <w:r w:rsidRPr="00A9596B">
        <w:rPr>
          <w:sz w:val="32"/>
          <w:szCs w:val="32"/>
        </w:rPr>
        <w:t>В стационар поступила пациентка 30 лет с диагнозом «железодефицитная анемия». При сестринском обследовании медсестра получила следующие данные: жалобы на слабость, быструю утомляемость, одышку при физической нагрузке, сердцебиение, снижение аппетита, желание есть мел, частые обмороки. Менструации с 12 лет, обильные, по 2 недели.</w:t>
      </w:r>
    </w:p>
    <w:p w:rsidR="005B09BB" w:rsidRPr="00A9596B" w:rsidRDefault="005B09BB" w:rsidP="005B09BB">
      <w:pPr>
        <w:pStyle w:val="a3"/>
        <w:ind w:firstLine="709"/>
        <w:jc w:val="both"/>
        <w:rPr>
          <w:sz w:val="32"/>
          <w:szCs w:val="32"/>
        </w:rPr>
      </w:pPr>
      <w:r w:rsidRPr="00A9596B">
        <w:rPr>
          <w:i/>
          <w:sz w:val="32"/>
          <w:szCs w:val="32"/>
        </w:rPr>
        <w:t>Объективно</w:t>
      </w:r>
      <w:r w:rsidRPr="00A9596B">
        <w:rPr>
          <w:sz w:val="32"/>
          <w:szCs w:val="32"/>
        </w:rPr>
        <w:t>: кожа и слизистые бледные, кожа сухая, ногти слоятся, волосы тусклые, секутся. При аускультации систолический шум на верхушке. Пульс 92 в минуту. АД 100/60 мм рт.ст.</w:t>
      </w:r>
    </w:p>
    <w:p w:rsidR="005B09BB" w:rsidRPr="00A9596B" w:rsidRDefault="005B09BB" w:rsidP="005B09BB">
      <w:pPr>
        <w:pStyle w:val="a3"/>
        <w:jc w:val="both"/>
        <w:rPr>
          <w:b/>
          <w:i/>
          <w:sz w:val="32"/>
          <w:szCs w:val="32"/>
        </w:rPr>
      </w:pPr>
    </w:p>
    <w:p w:rsidR="005B09BB" w:rsidRPr="00A9596B" w:rsidRDefault="005B09BB" w:rsidP="005B09BB">
      <w:pPr>
        <w:pStyle w:val="a3"/>
        <w:jc w:val="both"/>
        <w:rPr>
          <w:i/>
          <w:sz w:val="32"/>
          <w:szCs w:val="32"/>
        </w:rPr>
      </w:pPr>
      <w:r w:rsidRPr="00A9596B">
        <w:rPr>
          <w:i/>
          <w:sz w:val="32"/>
          <w:szCs w:val="32"/>
        </w:rPr>
        <w:t>Задания</w:t>
      </w:r>
    </w:p>
    <w:p w:rsidR="005B09BB" w:rsidRPr="00A9596B" w:rsidRDefault="005B09BB" w:rsidP="005B09BB">
      <w:pPr>
        <w:pStyle w:val="a3"/>
        <w:jc w:val="both"/>
        <w:rPr>
          <w:sz w:val="32"/>
          <w:szCs w:val="32"/>
        </w:rPr>
      </w:pPr>
      <w:r w:rsidRPr="00A9596B">
        <w:rPr>
          <w:sz w:val="32"/>
          <w:szCs w:val="32"/>
        </w:rPr>
        <w:tab/>
        <w:t>А. Назовите проблемы пациентки и выявите приоритетную</w:t>
      </w:r>
    </w:p>
    <w:p w:rsidR="005B09BB" w:rsidRPr="00A9596B" w:rsidRDefault="005B09BB" w:rsidP="005B09BB">
      <w:pPr>
        <w:pStyle w:val="a3"/>
        <w:jc w:val="both"/>
        <w:rPr>
          <w:sz w:val="32"/>
          <w:szCs w:val="32"/>
        </w:rPr>
      </w:pPr>
      <w:r w:rsidRPr="00A9596B">
        <w:rPr>
          <w:sz w:val="32"/>
          <w:szCs w:val="32"/>
        </w:rPr>
        <w:tab/>
        <w:t>Б. Расскажите о причинах развития заболевания и его профилактике</w:t>
      </w:r>
    </w:p>
    <w:p w:rsidR="005B09BB" w:rsidRPr="00A9596B" w:rsidRDefault="005B09BB" w:rsidP="005B09BB">
      <w:pPr>
        <w:pStyle w:val="a3"/>
        <w:jc w:val="both"/>
        <w:rPr>
          <w:sz w:val="32"/>
          <w:szCs w:val="32"/>
        </w:rPr>
      </w:pPr>
      <w:r w:rsidRPr="00A9596B">
        <w:rPr>
          <w:sz w:val="32"/>
          <w:szCs w:val="32"/>
        </w:rPr>
        <w:tab/>
        <w:t xml:space="preserve">В. Дайте рекомендации пациентке по питанию и приему препаратов </w:t>
      </w:r>
    </w:p>
    <w:p w:rsidR="00FE3CDE" w:rsidRDefault="00FE3CDE"/>
    <w:sectPr w:rsidR="00FE3C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253"/>
    <w:rsid w:val="000C6CBC"/>
    <w:rsid w:val="000D2E37"/>
    <w:rsid w:val="00101B03"/>
    <w:rsid w:val="001356AB"/>
    <w:rsid w:val="001D7CAD"/>
    <w:rsid w:val="001E21DC"/>
    <w:rsid w:val="002141E2"/>
    <w:rsid w:val="00316BB6"/>
    <w:rsid w:val="004308DF"/>
    <w:rsid w:val="004A3289"/>
    <w:rsid w:val="004C5291"/>
    <w:rsid w:val="004D56A1"/>
    <w:rsid w:val="00546902"/>
    <w:rsid w:val="005978BB"/>
    <w:rsid w:val="005B09BB"/>
    <w:rsid w:val="00680D36"/>
    <w:rsid w:val="008B7356"/>
    <w:rsid w:val="008F6253"/>
    <w:rsid w:val="00CF3555"/>
    <w:rsid w:val="00D16E7E"/>
    <w:rsid w:val="00D40B30"/>
    <w:rsid w:val="00E60BDD"/>
    <w:rsid w:val="00EE2192"/>
    <w:rsid w:val="00FE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09BB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09BB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2018-04-23T10:27:00Z</dcterms:created>
  <dcterms:modified xsi:type="dcterms:W3CDTF">2018-04-23T10:27:00Z</dcterms:modified>
</cp:coreProperties>
</file>