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16" w:rsidRDefault="00C559CF" w:rsidP="00C559CF">
      <w:pPr>
        <w:widowControl w:val="0"/>
        <w:jc w:val="center"/>
        <w:rPr>
          <w:caps/>
        </w:rPr>
      </w:pPr>
      <w:r>
        <w:rPr>
          <w:caps/>
        </w:rPr>
        <w:t xml:space="preserve">КРАЕВОЕ государственное БЮДЖЕТНОЕ </w:t>
      </w:r>
    </w:p>
    <w:p w:rsidR="00C559CF" w:rsidRDefault="00180316" w:rsidP="00C559CF">
      <w:pPr>
        <w:widowControl w:val="0"/>
        <w:jc w:val="center"/>
        <w:rPr>
          <w:caps/>
        </w:rPr>
      </w:pPr>
      <w:r>
        <w:rPr>
          <w:caps/>
        </w:rPr>
        <w:t xml:space="preserve">профессиональное </w:t>
      </w:r>
      <w:r w:rsidR="00C559CF">
        <w:rPr>
          <w:caps/>
        </w:rPr>
        <w:t>образовательное учреждение</w:t>
      </w:r>
    </w:p>
    <w:p w:rsidR="00C559CF" w:rsidRDefault="00C559CF" w:rsidP="00C559CF">
      <w:pPr>
        <w:pStyle w:val="a3"/>
        <w:widowControl w:val="0"/>
        <w:spacing w:after="0"/>
        <w:jc w:val="center"/>
        <w:rPr>
          <w:caps/>
        </w:rPr>
      </w:pPr>
      <w:r>
        <w:rPr>
          <w:caps/>
        </w:rPr>
        <w:t>«РОДИНСКИЙ медицинский колледж»</w:t>
      </w:r>
    </w:p>
    <w:p w:rsidR="00C559CF" w:rsidRDefault="00C559CF" w:rsidP="00C559CF">
      <w:pPr>
        <w:jc w:val="center"/>
        <w:rPr>
          <w:sz w:val="28"/>
          <w:szCs w:val="28"/>
        </w:rPr>
      </w:pPr>
    </w:p>
    <w:p w:rsidR="00C559CF" w:rsidRDefault="00C559CF" w:rsidP="00C559CF">
      <w:pPr>
        <w:jc w:val="center"/>
        <w:rPr>
          <w:sz w:val="28"/>
          <w:szCs w:val="28"/>
        </w:rPr>
      </w:pPr>
    </w:p>
    <w:p w:rsidR="00C559CF" w:rsidRDefault="00C559CF" w:rsidP="00C559CF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C559CF" w:rsidTr="009A5FBF">
        <w:tc>
          <w:tcPr>
            <w:tcW w:w="4677" w:type="dxa"/>
          </w:tcPr>
          <w:p w:rsidR="00C559CF" w:rsidRDefault="00C559CF" w:rsidP="009A5FBF">
            <w:pPr>
              <w:snapToGrid w:val="0"/>
              <w:ind w:right="9"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СОГЛАСОВАНО</w:t>
            </w:r>
          </w:p>
          <w:p w:rsidR="00C559CF" w:rsidRDefault="00C559CF" w:rsidP="009A5FBF">
            <w:pPr>
              <w:ind w:left="654" w:right="-1"/>
              <w:rPr>
                <w:sz w:val="20"/>
                <w:szCs w:val="20"/>
              </w:rPr>
            </w:pPr>
            <w:r>
              <w:rPr>
                <w:sz w:val="28"/>
              </w:rPr>
              <w:t>Главный врач КГБУЗ «ЦРБ с. Родино»</w:t>
            </w:r>
          </w:p>
          <w:p w:rsidR="00C559CF" w:rsidRDefault="00C559CF" w:rsidP="009A5FBF">
            <w:pPr>
              <w:ind w:left="654" w:right="-1"/>
              <w:rPr>
                <w:sz w:val="28"/>
              </w:rPr>
            </w:pPr>
            <w:r>
              <w:rPr>
                <w:sz w:val="28"/>
              </w:rPr>
              <w:t>_____________ С.И. Сердюк</w:t>
            </w:r>
          </w:p>
          <w:p w:rsidR="00C559CF" w:rsidRPr="008454C0" w:rsidRDefault="00C559CF" w:rsidP="009A5FBF">
            <w:pPr>
              <w:suppressAutoHyphens/>
              <w:ind w:left="55" w:right="-1"/>
              <w:jc w:val="center"/>
              <w:rPr>
                <w:sz w:val="28"/>
                <w:szCs w:val="20"/>
              </w:rPr>
            </w:pPr>
          </w:p>
          <w:p w:rsidR="00C559CF" w:rsidRDefault="00C559CF" w:rsidP="009A5FBF">
            <w:pPr>
              <w:suppressAutoHyphens/>
              <w:ind w:left="55" w:right="-1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«____» _________ 20___ г.</w:t>
            </w:r>
          </w:p>
        </w:tc>
        <w:tc>
          <w:tcPr>
            <w:tcW w:w="4678" w:type="dxa"/>
          </w:tcPr>
          <w:p w:rsidR="00C559CF" w:rsidRDefault="00C559CF" w:rsidP="009A5FBF">
            <w:pPr>
              <w:snapToGrid w:val="0"/>
              <w:ind w:left="-1" w:right="-1"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УТВЕРЖДАЮ</w:t>
            </w:r>
          </w:p>
          <w:p w:rsidR="00C559CF" w:rsidRDefault="00C559CF" w:rsidP="009A5FBF">
            <w:pPr>
              <w:ind w:left="599" w:right="-1"/>
              <w:rPr>
                <w:sz w:val="28"/>
              </w:rPr>
            </w:pPr>
            <w:r>
              <w:rPr>
                <w:sz w:val="28"/>
              </w:rPr>
              <w:t>Директор КГБ</w:t>
            </w:r>
            <w:r w:rsidR="00180316">
              <w:rPr>
                <w:sz w:val="28"/>
              </w:rPr>
              <w:t xml:space="preserve"> П</w:t>
            </w:r>
            <w:r>
              <w:rPr>
                <w:sz w:val="28"/>
              </w:rPr>
              <w:t>ОУ «РМК»</w:t>
            </w:r>
          </w:p>
          <w:p w:rsidR="00C559CF" w:rsidRDefault="00C559CF" w:rsidP="009A5FBF">
            <w:pPr>
              <w:ind w:left="599" w:right="-1"/>
              <w:rPr>
                <w:sz w:val="28"/>
              </w:rPr>
            </w:pPr>
          </w:p>
          <w:p w:rsidR="00C559CF" w:rsidRDefault="00C559CF" w:rsidP="009A5FBF">
            <w:pPr>
              <w:ind w:left="599" w:right="-1"/>
              <w:rPr>
                <w:sz w:val="28"/>
              </w:rPr>
            </w:pPr>
            <w:r>
              <w:rPr>
                <w:sz w:val="28"/>
              </w:rPr>
              <w:t>_________  Т.Я. Кругликов</w:t>
            </w:r>
          </w:p>
          <w:p w:rsidR="00C559CF" w:rsidRDefault="00C559CF" w:rsidP="009A5FBF">
            <w:pPr>
              <w:ind w:left="599" w:right="-1"/>
              <w:jc w:val="center"/>
              <w:rPr>
                <w:sz w:val="28"/>
              </w:rPr>
            </w:pPr>
          </w:p>
          <w:p w:rsidR="00C559CF" w:rsidRDefault="00C559CF" w:rsidP="009A5FBF">
            <w:pPr>
              <w:suppressAutoHyphens/>
              <w:ind w:right="-1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«____» _________ 20___ г.</w:t>
            </w:r>
          </w:p>
        </w:tc>
      </w:tr>
    </w:tbl>
    <w:p w:rsidR="00C559CF" w:rsidRDefault="00C559CF" w:rsidP="00C559CF"/>
    <w:p w:rsidR="00C559CF" w:rsidRDefault="00C559CF" w:rsidP="00C559CF"/>
    <w:p w:rsidR="00C559CF" w:rsidRDefault="00C559CF" w:rsidP="00C559CF">
      <w:pPr>
        <w:jc w:val="center"/>
        <w:rPr>
          <w:b/>
          <w:sz w:val="32"/>
          <w:szCs w:val="32"/>
        </w:rPr>
      </w:pPr>
    </w:p>
    <w:p w:rsidR="00C559CF" w:rsidRDefault="00C559CF" w:rsidP="00C559CF">
      <w:pPr>
        <w:jc w:val="center"/>
        <w:rPr>
          <w:b/>
          <w:sz w:val="32"/>
          <w:szCs w:val="32"/>
        </w:rPr>
      </w:pPr>
    </w:p>
    <w:p w:rsidR="00C559CF" w:rsidRDefault="00C559CF" w:rsidP="00C559CF">
      <w:pPr>
        <w:spacing w:line="276" w:lineRule="auto"/>
        <w:jc w:val="center"/>
        <w:rPr>
          <w:b/>
          <w:sz w:val="32"/>
          <w:szCs w:val="32"/>
        </w:rPr>
      </w:pPr>
    </w:p>
    <w:p w:rsidR="00C559CF" w:rsidRDefault="00C559CF" w:rsidP="00C559CF">
      <w:pPr>
        <w:spacing w:line="276" w:lineRule="auto"/>
        <w:jc w:val="center"/>
        <w:rPr>
          <w:b/>
          <w:sz w:val="32"/>
          <w:szCs w:val="32"/>
        </w:rPr>
      </w:pPr>
    </w:p>
    <w:p w:rsidR="00C559CF" w:rsidRPr="004318E9" w:rsidRDefault="00C559CF" w:rsidP="00C559CF">
      <w:pPr>
        <w:spacing w:line="360" w:lineRule="auto"/>
        <w:jc w:val="center"/>
        <w:rPr>
          <w:b/>
          <w:sz w:val="32"/>
          <w:szCs w:val="32"/>
        </w:rPr>
      </w:pPr>
      <w:r w:rsidRPr="004318E9">
        <w:rPr>
          <w:b/>
          <w:sz w:val="32"/>
          <w:szCs w:val="32"/>
        </w:rPr>
        <w:t>ПРОГРАММА ПРОИЗВОДСТВЕННОЙ ПРАКТИКИ</w:t>
      </w:r>
    </w:p>
    <w:p w:rsidR="00D31E27" w:rsidRPr="00D31E27" w:rsidRDefault="00D31E27" w:rsidP="00C559CF">
      <w:pPr>
        <w:spacing w:line="360" w:lineRule="auto"/>
        <w:jc w:val="center"/>
        <w:rPr>
          <w:b/>
          <w:sz w:val="36"/>
          <w:szCs w:val="28"/>
        </w:rPr>
      </w:pPr>
      <w:r w:rsidRPr="00D31E27">
        <w:rPr>
          <w:b/>
          <w:sz w:val="32"/>
          <w:szCs w:val="28"/>
        </w:rPr>
        <w:t>ПМ.02. Участие  в лечебно-диагностическом и реабилитационном процессах.</w:t>
      </w:r>
    </w:p>
    <w:p w:rsidR="00C559CF" w:rsidRPr="001D139E" w:rsidRDefault="00C559CF" w:rsidP="00C559CF">
      <w:pPr>
        <w:spacing w:line="360" w:lineRule="auto"/>
        <w:jc w:val="center"/>
        <w:rPr>
          <w:sz w:val="28"/>
          <w:szCs w:val="28"/>
        </w:rPr>
      </w:pPr>
      <w:r w:rsidRPr="00E1284E">
        <w:rPr>
          <w:b/>
          <w:sz w:val="32"/>
          <w:szCs w:val="28"/>
        </w:rPr>
        <w:t xml:space="preserve">МДК. 02.01. </w:t>
      </w:r>
      <w:r w:rsidRPr="001D139E">
        <w:rPr>
          <w:sz w:val="28"/>
          <w:szCs w:val="28"/>
        </w:rPr>
        <w:t xml:space="preserve">Сестринский уход при различных </w:t>
      </w:r>
      <w:bookmarkStart w:id="0" w:name="_GoBack"/>
      <w:r w:rsidR="00CA0746" w:rsidRPr="00CA0746">
        <w:rPr>
          <w:sz w:val="28"/>
          <w:szCs w:val="28"/>
        </w:rPr>
        <w:t xml:space="preserve">заболеваниях и состояниях. </w:t>
      </w:r>
      <w:bookmarkEnd w:id="0"/>
      <w:r w:rsidRPr="001D139E">
        <w:rPr>
          <w:sz w:val="28"/>
          <w:szCs w:val="28"/>
        </w:rPr>
        <w:t>Сестринский уход в педиатрии.</w:t>
      </w:r>
    </w:p>
    <w:p w:rsidR="00C559CF" w:rsidRDefault="00C559CF" w:rsidP="00C559CF">
      <w:pPr>
        <w:spacing w:line="360" w:lineRule="auto"/>
        <w:rPr>
          <w:b/>
        </w:rPr>
      </w:pPr>
    </w:p>
    <w:p w:rsidR="00C559CF" w:rsidRPr="00B672B8" w:rsidRDefault="00C559CF" w:rsidP="00C559CF">
      <w:pPr>
        <w:spacing w:line="360" w:lineRule="auto"/>
        <w:rPr>
          <w:sz w:val="28"/>
          <w:szCs w:val="28"/>
        </w:rPr>
      </w:pPr>
      <w:r w:rsidRPr="00B672B8">
        <w:rPr>
          <w:b/>
          <w:sz w:val="28"/>
          <w:szCs w:val="28"/>
        </w:rPr>
        <w:t xml:space="preserve">Шифр, наименование специальности </w:t>
      </w:r>
      <w:r w:rsidR="00D31E27">
        <w:rPr>
          <w:sz w:val="28"/>
          <w:szCs w:val="28"/>
        </w:rPr>
        <w:t>34</w:t>
      </w:r>
      <w:r w:rsidR="00D31E27" w:rsidRPr="00385E52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</w:t>
      </w:r>
      <w:r w:rsidRPr="00B672B8">
        <w:rPr>
          <w:sz w:val="28"/>
          <w:szCs w:val="28"/>
        </w:rPr>
        <w:t xml:space="preserve"> дело</w:t>
      </w:r>
    </w:p>
    <w:p w:rsidR="00C559CF" w:rsidRPr="00B672B8" w:rsidRDefault="00C559CF" w:rsidP="00C559CF">
      <w:pPr>
        <w:spacing w:line="360" w:lineRule="auto"/>
        <w:rPr>
          <w:sz w:val="28"/>
          <w:szCs w:val="28"/>
        </w:rPr>
      </w:pPr>
      <w:r w:rsidRPr="00B672B8">
        <w:rPr>
          <w:b/>
          <w:sz w:val="28"/>
          <w:szCs w:val="28"/>
        </w:rPr>
        <w:t xml:space="preserve">Квалификация выпускника  </w:t>
      </w:r>
      <w:r>
        <w:rPr>
          <w:sz w:val="28"/>
          <w:szCs w:val="28"/>
        </w:rPr>
        <w:t>медицинская сестра/медицинский брат</w:t>
      </w:r>
    </w:p>
    <w:p w:rsidR="00C559CF" w:rsidRDefault="00C559CF" w:rsidP="00C559CF">
      <w:pPr>
        <w:spacing w:line="276" w:lineRule="auto"/>
        <w:jc w:val="center"/>
        <w:rPr>
          <w:i/>
        </w:rPr>
      </w:pPr>
    </w:p>
    <w:p w:rsidR="00C559CF" w:rsidRDefault="00C559CF" w:rsidP="00C559CF">
      <w:pPr>
        <w:spacing w:line="276" w:lineRule="auto"/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C559CF" w:rsidRDefault="00C559CF" w:rsidP="00C559CF">
      <w:pPr>
        <w:jc w:val="center"/>
        <w:rPr>
          <w:i/>
        </w:rPr>
      </w:pPr>
    </w:p>
    <w:p w:rsidR="00A0276F" w:rsidRDefault="00180316" w:rsidP="00C559CF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Родино, 2016</w:t>
      </w:r>
      <w:r w:rsidR="00A0276F">
        <w:rPr>
          <w:sz w:val="28"/>
          <w:szCs w:val="28"/>
        </w:rPr>
        <w:br w:type="page"/>
      </w:r>
    </w:p>
    <w:p w:rsidR="00C70859" w:rsidRPr="0079135B" w:rsidRDefault="00A0276F" w:rsidP="00C70859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Программа производственной практики</w:t>
      </w:r>
      <w:r w:rsidR="0060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</w:t>
      </w:r>
      <w:r w:rsidR="00301B96" w:rsidRPr="00A512C0">
        <w:rPr>
          <w:sz w:val="28"/>
          <w:szCs w:val="28"/>
        </w:rPr>
        <w:t xml:space="preserve">образования </w:t>
      </w:r>
      <w:r w:rsidR="00D31E27">
        <w:rPr>
          <w:sz w:val="28"/>
          <w:szCs w:val="28"/>
        </w:rPr>
        <w:t>34</w:t>
      </w:r>
      <w:r w:rsidR="00D31E27" w:rsidRPr="00385E52">
        <w:rPr>
          <w:sz w:val="28"/>
          <w:szCs w:val="28"/>
        </w:rPr>
        <w:t xml:space="preserve">.02.01 </w:t>
      </w:r>
      <w:r w:rsidR="00301B96">
        <w:rPr>
          <w:sz w:val="28"/>
          <w:szCs w:val="28"/>
        </w:rPr>
        <w:t xml:space="preserve">Сестринское дело и  </w:t>
      </w:r>
      <w:r>
        <w:rPr>
          <w:sz w:val="28"/>
          <w:szCs w:val="28"/>
        </w:rPr>
        <w:t xml:space="preserve">программы профессионального модуля </w:t>
      </w:r>
      <w:r w:rsidR="007A1567">
        <w:rPr>
          <w:sz w:val="28"/>
          <w:szCs w:val="28"/>
        </w:rPr>
        <w:t>ПМ.</w:t>
      </w:r>
      <w:r w:rsidR="00301B96">
        <w:rPr>
          <w:sz w:val="28"/>
          <w:szCs w:val="28"/>
        </w:rPr>
        <w:t>02</w:t>
      </w:r>
      <w:r w:rsidR="007A1567">
        <w:rPr>
          <w:sz w:val="28"/>
          <w:szCs w:val="28"/>
        </w:rPr>
        <w:t>.</w:t>
      </w:r>
      <w:r w:rsidR="00301B96">
        <w:rPr>
          <w:sz w:val="28"/>
          <w:szCs w:val="28"/>
        </w:rPr>
        <w:t xml:space="preserve"> Участие  в лечебно-диагностическом и реабилитационном процессах</w:t>
      </w:r>
      <w:r w:rsidR="007A1567">
        <w:rPr>
          <w:sz w:val="28"/>
          <w:szCs w:val="28"/>
        </w:rPr>
        <w:t>.</w:t>
      </w:r>
      <w:r w:rsidR="00301B96">
        <w:rPr>
          <w:sz w:val="28"/>
          <w:szCs w:val="28"/>
        </w:rPr>
        <w:t xml:space="preserve"> МДК</w:t>
      </w:r>
      <w:r w:rsidR="007A1567">
        <w:rPr>
          <w:sz w:val="28"/>
          <w:szCs w:val="28"/>
        </w:rPr>
        <w:t>.</w:t>
      </w:r>
      <w:r w:rsidR="00301B96">
        <w:rPr>
          <w:sz w:val="28"/>
          <w:szCs w:val="28"/>
        </w:rPr>
        <w:t>02</w:t>
      </w:r>
      <w:r w:rsidR="007A1567">
        <w:rPr>
          <w:sz w:val="28"/>
          <w:szCs w:val="28"/>
        </w:rPr>
        <w:t>.</w:t>
      </w:r>
      <w:r w:rsidR="00301B96">
        <w:rPr>
          <w:sz w:val="28"/>
          <w:szCs w:val="28"/>
        </w:rPr>
        <w:t>01</w:t>
      </w:r>
      <w:r w:rsidR="007A1567">
        <w:rPr>
          <w:sz w:val="28"/>
          <w:szCs w:val="28"/>
        </w:rPr>
        <w:t>.</w:t>
      </w:r>
      <w:r w:rsidR="00301B96">
        <w:rPr>
          <w:sz w:val="28"/>
          <w:szCs w:val="28"/>
        </w:rPr>
        <w:t xml:space="preserve"> Сестринский уход при различных заболеваниях и состояниях</w:t>
      </w:r>
      <w:r w:rsidR="007A1567">
        <w:rPr>
          <w:sz w:val="28"/>
          <w:szCs w:val="28"/>
        </w:rPr>
        <w:t>.</w:t>
      </w:r>
      <w:r w:rsidR="00C70859">
        <w:rPr>
          <w:sz w:val="28"/>
          <w:szCs w:val="28"/>
        </w:rPr>
        <w:t xml:space="preserve"> Сестринский уход в педиатрии, разработанной КГБОУ СПО «</w:t>
      </w:r>
      <w:r w:rsidR="00C70859" w:rsidRPr="0079135B">
        <w:rPr>
          <w:sz w:val="28"/>
          <w:szCs w:val="28"/>
        </w:rPr>
        <w:t>Барнаульский базовый медицинский колледж».</w:t>
      </w:r>
    </w:p>
    <w:p w:rsidR="00A0276F" w:rsidRPr="00D16155" w:rsidRDefault="00A0276F" w:rsidP="005A456E">
      <w:pPr>
        <w:spacing w:line="276" w:lineRule="auto"/>
        <w:ind w:firstLine="708"/>
        <w:jc w:val="both"/>
        <w:rPr>
          <w:sz w:val="28"/>
          <w:szCs w:val="28"/>
        </w:rPr>
      </w:pPr>
    </w:p>
    <w:p w:rsidR="00F25960" w:rsidRDefault="00F25960" w:rsidP="00F25960">
      <w:pPr>
        <w:shd w:val="clear" w:color="auto" w:fill="FFFFFF"/>
        <w:spacing w:line="276" w:lineRule="auto"/>
        <w:rPr>
          <w:spacing w:val="-1"/>
        </w:rPr>
      </w:pPr>
    </w:p>
    <w:p w:rsidR="00A744D0" w:rsidRDefault="00A744D0" w:rsidP="00F25960">
      <w:pPr>
        <w:shd w:val="clear" w:color="auto" w:fill="FFFFFF"/>
        <w:spacing w:line="276" w:lineRule="auto"/>
        <w:rPr>
          <w:spacing w:val="-1"/>
        </w:rPr>
      </w:pPr>
    </w:p>
    <w:p w:rsidR="00F25960" w:rsidRPr="00F25960" w:rsidRDefault="00F25960" w:rsidP="00F25960">
      <w:pPr>
        <w:shd w:val="clear" w:color="auto" w:fill="FFFFFF"/>
        <w:spacing w:line="276" w:lineRule="auto"/>
        <w:rPr>
          <w:spacing w:val="-1"/>
          <w:sz w:val="28"/>
          <w:szCs w:val="28"/>
        </w:rPr>
      </w:pPr>
      <w:r w:rsidRPr="00F25960">
        <w:rPr>
          <w:spacing w:val="-1"/>
          <w:sz w:val="28"/>
          <w:szCs w:val="28"/>
        </w:rPr>
        <w:t>Рассмотрен</w:t>
      </w:r>
      <w:r>
        <w:rPr>
          <w:spacing w:val="-1"/>
          <w:sz w:val="28"/>
          <w:szCs w:val="28"/>
        </w:rPr>
        <w:t>а</w:t>
      </w:r>
      <w:r w:rsidRPr="00F25960">
        <w:rPr>
          <w:spacing w:val="-1"/>
          <w:sz w:val="28"/>
          <w:szCs w:val="28"/>
        </w:rPr>
        <w:t xml:space="preserve"> и одобрен</w:t>
      </w:r>
      <w:r>
        <w:rPr>
          <w:spacing w:val="-1"/>
          <w:sz w:val="28"/>
          <w:szCs w:val="28"/>
        </w:rPr>
        <w:t>а</w:t>
      </w:r>
      <w:r w:rsidRPr="00F25960">
        <w:rPr>
          <w:spacing w:val="-1"/>
          <w:sz w:val="28"/>
          <w:szCs w:val="28"/>
        </w:rPr>
        <w:t xml:space="preserve"> на заседании цикловой комиссии</w:t>
      </w:r>
    </w:p>
    <w:p w:rsidR="00F25960" w:rsidRPr="00F25960" w:rsidRDefault="00F25960" w:rsidP="00F25960">
      <w:pPr>
        <w:shd w:val="clear" w:color="auto" w:fill="FFFFFF"/>
        <w:spacing w:line="276" w:lineRule="auto"/>
        <w:rPr>
          <w:spacing w:val="-1"/>
          <w:sz w:val="28"/>
          <w:szCs w:val="28"/>
        </w:rPr>
      </w:pPr>
      <w:r w:rsidRPr="00F25960">
        <w:rPr>
          <w:spacing w:val="-1"/>
          <w:sz w:val="28"/>
          <w:szCs w:val="28"/>
        </w:rPr>
        <w:t>_________________________________________________________</w:t>
      </w:r>
    </w:p>
    <w:p w:rsidR="00F25960" w:rsidRPr="00F25960" w:rsidRDefault="00F25960" w:rsidP="00F25960">
      <w:pPr>
        <w:shd w:val="clear" w:color="auto" w:fill="FFFFFF"/>
        <w:spacing w:line="276" w:lineRule="auto"/>
        <w:rPr>
          <w:sz w:val="28"/>
          <w:szCs w:val="28"/>
        </w:rPr>
      </w:pPr>
      <w:r w:rsidRPr="00F25960">
        <w:rPr>
          <w:sz w:val="28"/>
          <w:szCs w:val="28"/>
        </w:rPr>
        <w:t>Протокол № ___ от «___» ____________ 20 ___ г.</w:t>
      </w:r>
    </w:p>
    <w:p w:rsidR="00F25960" w:rsidRPr="00F25960" w:rsidRDefault="00F25960" w:rsidP="00F25960">
      <w:pPr>
        <w:shd w:val="clear" w:color="auto" w:fill="FFFFFF"/>
        <w:spacing w:line="276" w:lineRule="auto"/>
        <w:rPr>
          <w:sz w:val="28"/>
          <w:szCs w:val="28"/>
        </w:rPr>
      </w:pPr>
      <w:r w:rsidRPr="00F25960">
        <w:rPr>
          <w:sz w:val="28"/>
          <w:szCs w:val="28"/>
        </w:rPr>
        <w:t>Председатель ПЦК _______________________ / ____________________ /</w:t>
      </w:r>
    </w:p>
    <w:p w:rsidR="00A0276F" w:rsidRDefault="00A0276F" w:rsidP="00F2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vertAlign w:val="superscript"/>
        </w:rPr>
      </w:pPr>
    </w:p>
    <w:p w:rsidR="00A0276F" w:rsidRDefault="00A0276F" w:rsidP="00F25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744D0" w:rsidRDefault="00A744D0" w:rsidP="00F25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0276F" w:rsidRDefault="00A0276F" w:rsidP="00F25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КГБ</w:t>
      </w:r>
      <w:r w:rsidR="007270D7">
        <w:rPr>
          <w:sz w:val="28"/>
          <w:szCs w:val="28"/>
        </w:rPr>
        <w:t xml:space="preserve"> П</w:t>
      </w:r>
      <w:r>
        <w:rPr>
          <w:sz w:val="28"/>
          <w:szCs w:val="28"/>
        </w:rPr>
        <w:t>ОУ «Родинский медицинский колледж»</w:t>
      </w:r>
    </w:p>
    <w:p w:rsidR="00A0276F" w:rsidRDefault="00A0276F" w:rsidP="00F25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A744D0" w:rsidRDefault="00A744D0" w:rsidP="00F25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A0276F" w:rsidRDefault="00A0276F" w:rsidP="00F25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A0276F" w:rsidRDefault="00A744D0" w:rsidP="00F25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Зеленкова Светлана Владимировн, </w:t>
      </w:r>
      <w:r w:rsidRPr="00A512C0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педиатрии первой  категории</w:t>
      </w:r>
      <w:r w:rsidRPr="00A512C0">
        <w:rPr>
          <w:sz w:val="28"/>
          <w:szCs w:val="28"/>
        </w:rPr>
        <w:tab/>
      </w:r>
    </w:p>
    <w:p w:rsidR="00A0276F" w:rsidRDefault="00A0276F" w:rsidP="00F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1"/>
        <w:jc w:val="both"/>
        <w:rPr>
          <w:sz w:val="28"/>
          <w:szCs w:val="28"/>
        </w:rPr>
      </w:pPr>
    </w:p>
    <w:p w:rsidR="00A0276F" w:rsidRDefault="00A0276F" w:rsidP="00F25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1"/>
        <w:jc w:val="both"/>
        <w:rPr>
          <w:sz w:val="28"/>
          <w:szCs w:val="28"/>
        </w:rPr>
      </w:pPr>
    </w:p>
    <w:p w:rsidR="00A0276F" w:rsidRDefault="00A0276F" w:rsidP="00F25960">
      <w:pPr>
        <w:widowControl w:val="0"/>
        <w:tabs>
          <w:tab w:val="left" w:pos="0"/>
        </w:tabs>
        <w:spacing w:line="276" w:lineRule="auto"/>
        <w:ind w:firstLine="1440"/>
      </w:pPr>
    </w:p>
    <w:p w:rsidR="00A0276F" w:rsidRDefault="00A0276F" w:rsidP="00F25960">
      <w:pPr>
        <w:widowControl w:val="0"/>
        <w:tabs>
          <w:tab w:val="left" w:pos="0"/>
        </w:tabs>
        <w:spacing w:line="276" w:lineRule="auto"/>
        <w:ind w:firstLine="1440"/>
      </w:pPr>
    </w:p>
    <w:p w:rsidR="00A0276F" w:rsidRDefault="00A0276F" w:rsidP="00F25960">
      <w:pPr>
        <w:widowControl w:val="0"/>
        <w:tabs>
          <w:tab w:val="left" w:pos="0"/>
        </w:tabs>
        <w:spacing w:line="276" w:lineRule="auto"/>
        <w:ind w:firstLine="1440"/>
      </w:pPr>
    </w:p>
    <w:p w:rsidR="00A0276F" w:rsidRDefault="00A0276F" w:rsidP="00F25960">
      <w:pPr>
        <w:widowControl w:val="0"/>
        <w:tabs>
          <w:tab w:val="left" w:pos="0"/>
        </w:tabs>
        <w:spacing w:line="276" w:lineRule="auto"/>
        <w:ind w:firstLine="1440"/>
      </w:pPr>
    </w:p>
    <w:p w:rsidR="00A0276F" w:rsidRDefault="00A0276F" w:rsidP="00F25960">
      <w:pPr>
        <w:widowControl w:val="0"/>
        <w:tabs>
          <w:tab w:val="left" w:pos="0"/>
        </w:tabs>
        <w:spacing w:line="276" w:lineRule="auto"/>
        <w:ind w:firstLine="311"/>
        <w:rPr>
          <w:sz w:val="28"/>
          <w:szCs w:val="28"/>
          <w:vertAlign w:val="superscript"/>
        </w:rPr>
      </w:pPr>
    </w:p>
    <w:p w:rsidR="00A744D0" w:rsidRDefault="00A744D0" w:rsidP="00F25960">
      <w:pPr>
        <w:widowControl w:val="0"/>
        <w:tabs>
          <w:tab w:val="left" w:pos="0"/>
        </w:tabs>
        <w:spacing w:line="276" w:lineRule="auto"/>
        <w:ind w:firstLine="311"/>
        <w:rPr>
          <w:sz w:val="28"/>
          <w:szCs w:val="28"/>
          <w:vertAlign w:val="superscript"/>
        </w:rPr>
      </w:pPr>
    </w:p>
    <w:p w:rsidR="00A744D0" w:rsidRDefault="00A744D0" w:rsidP="00F25960">
      <w:pPr>
        <w:widowControl w:val="0"/>
        <w:tabs>
          <w:tab w:val="left" w:pos="0"/>
        </w:tabs>
        <w:spacing w:line="276" w:lineRule="auto"/>
        <w:ind w:firstLine="311"/>
        <w:rPr>
          <w:sz w:val="28"/>
          <w:szCs w:val="28"/>
          <w:vertAlign w:val="superscript"/>
        </w:rPr>
      </w:pPr>
    </w:p>
    <w:p w:rsidR="00A744D0" w:rsidRDefault="00A744D0" w:rsidP="00F25960">
      <w:pPr>
        <w:widowControl w:val="0"/>
        <w:tabs>
          <w:tab w:val="left" w:pos="0"/>
        </w:tabs>
        <w:spacing w:line="276" w:lineRule="auto"/>
        <w:ind w:firstLine="311"/>
        <w:rPr>
          <w:sz w:val="28"/>
          <w:szCs w:val="28"/>
          <w:vertAlign w:val="superscript"/>
        </w:rPr>
      </w:pPr>
    </w:p>
    <w:p w:rsidR="00A0276F" w:rsidRDefault="00A0276F" w:rsidP="00F25960">
      <w:pPr>
        <w:widowControl w:val="0"/>
        <w:tabs>
          <w:tab w:val="left" w:pos="0"/>
        </w:tabs>
        <w:spacing w:line="276" w:lineRule="auto"/>
        <w:ind w:firstLine="1440"/>
        <w:rPr>
          <w:sz w:val="28"/>
          <w:szCs w:val="28"/>
          <w:vertAlign w:val="superscript"/>
        </w:rPr>
      </w:pPr>
    </w:p>
    <w:p w:rsidR="00A0276F" w:rsidRDefault="00A0276F" w:rsidP="00F25960">
      <w:pPr>
        <w:widowControl w:val="0"/>
        <w:tabs>
          <w:tab w:val="left" w:pos="0"/>
        </w:tabs>
        <w:spacing w:line="276" w:lineRule="auto"/>
        <w:ind w:firstLine="1440"/>
        <w:rPr>
          <w:sz w:val="28"/>
          <w:szCs w:val="28"/>
          <w:vertAlign w:val="superscript"/>
        </w:rPr>
      </w:pPr>
    </w:p>
    <w:p w:rsidR="00A0276F" w:rsidRDefault="00A0276F" w:rsidP="00F25960">
      <w:pPr>
        <w:widowControl w:val="0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©</w:t>
      </w:r>
      <w:r>
        <w:rPr>
          <w:sz w:val="28"/>
          <w:szCs w:val="28"/>
        </w:rPr>
        <w:t xml:space="preserve"> КГБ</w:t>
      </w:r>
      <w:r w:rsidR="00605D09">
        <w:rPr>
          <w:sz w:val="28"/>
          <w:szCs w:val="28"/>
        </w:rPr>
        <w:t xml:space="preserve"> ПОУ </w:t>
      </w:r>
      <w:r>
        <w:rPr>
          <w:sz w:val="28"/>
          <w:szCs w:val="28"/>
        </w:rPr>
        <w:t xml:space="preserve"> Родин</w:t>
      </w:r>
      <w:r w:rsidR="007270D7">
        <w:rPr>
          <w:sz w:val="28"/>
          <w:szCs w:val="28"/>
        </w:rPr>
        <w:t>ский медицинский колледж'', 2016</w:t>
      </w:r>
    </w:p>
    <w:p w:rsidR="00A0276F" w:rsidRDefault="007270D7" w:rsidP="00F25960">
      <w:pPr>
        <w:widowControl w:val="0"/>
        <w:tabs>
          <w:tab w:val="left" w:pos="0"/>
        </w:tabs>
        <w:spacing w:line="276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©Зеленкова С.В. 2016</w:t>
      </w:r>
    </w:p>
    <w:p w:rsidR="00A0276F" w:rsidRDefault="00A0276F" w:rsidP="00F25960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A0276F" w:rsidRDefault="00A0276F" w:rsidP="00A0276F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A0276F" w:rsidRDefault="00A0276F" w:rsidP="00A0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ayout w:type="fixed"/>
        <w:tblLook w:val="0000"/>
      </w:tblPr>
      <w:tblGrid>
        <w:gridCol w:w="8748"/>
        <w:gridCol w:w="1059"/>
      </w:tblGrid>
      <w:tr w:rsidR="00A0276F" w:rsidTr="00DE0E18">
        <w:trPr>
          <w:trHeight w:val="931"/>
        </w:trPr>
        <w:tc>
          <w:tcPr>
            <w:tcW w:w="8748" w:type="dxa"/>
          </w:tcPr>
          <w:p w:rsidR="00A0276F" w:rsidRPr="00765318" w:rsidRDefault="00A0276F" w:rsidP="00A0276F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spacing w:line="360" w:lineRule="auto"/>
              <w:ind w:left="0" w:firstLine="0"/>
              <w:rPr>
                <w:caps/>
                <w:lang w:eastAsia="ar-SA"/>
              </w:rPr>
            </w:pPr>
          </w:p>
          <w:p w:rsidR="00A0276F" w:rsidRPr="00765318" w:rsidRDefault="00A0276F" w:rsidP="00A0276F">
            <w:pPr>
              <w:pStyle w:val="1"/>
              <w:numPr>
                <w:ilvl w:val="0"/>
                <w:numId w:val="1"/>
              </w:numPr>
              <w:suppressAutoHyphens/>
              <w:autoSpaceDN/>
              <w:spacing w:line="360" w:lineRule="auto"/>
              <w:ind w:left="0" w:firstLine="0"/>
              <w:rPr>
                <w:caps/>
              </w:rPr>
            </w:pPr>
          </w:p>
          <w:p w:rsidR="00A0276F" w:rsidRPr="00765318" w:rsidRDefault="00A0276F" w:rsidP="00A0276F">
            <w:pPr>
              <w:pStyle w:val="1"/>
              <w:numPr>
                <w:ilvl w:val="0"/>
                <w:numId w:val="1"/>
              </w:numPr>
              <w:suppressAutoHyphens/>
              <w:autoSpaceDN/>
              <w:spacing w:line="360" w:lineRule="auto"/>
              <w:ind w:left="0" w:firstLine="0"/>
              <w:rPr>
                <w:caps/>
              </w:rPr>
            </w:pPr>
            <w:r w:rsidRPr="00765318">
              <w:rPr>
                <w:caps/>
              </w:rPr>
              <w:t>1. ПАСПОРТ  ПРОГРАММЫ ПРОиводственной практики</w:t>
            </w:r>
          </w:p>
          <w:p w:rsidR="00A0276F" w:rsidRPr="00765318" w:rsidRDefault="00A0276F" w:rsidP="00DE0E18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059" w:type="dxa"/>
          </w:tcPr>
          <w:p w:rsidR="00A0276F" w:rsidRPr="00765318" w:rsidRDefault="00A0276F" w:rsidP="00DE0E18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318">
              <w:rPr>
                <w:sz w:val="28"/>
                <w:szCs w:val="28"/>
              </w:rPr>
              <w:t>стр.</w:t>
            </w:r>
          </w:p>
          <w:p w:rsidR="00A0276F" w:rsidRPr="00765318" w:rsidRDefault="00A0276F" w:rsidP="00DE0E18">
            <w:pPr>
              <w:jc w:val="center"/>
              <w:rPr>
                <w:sz w:val="28"/>
                <w:szCs w:val="28"/>
              </w:rPr>
            </w:pPr>
          </w:p>
          <w:p w:rsidR="00A0276F" w:rsidRPr="00765318" w:rsidRDefault="003971AC" w:rsidP="00DE0E1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65318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A0276F" w:rsidTr="00DE0E18">
        <w:trPr>
          <w:trHeight w:val="720"/>
        </w:trPr>
        <w:tc>
          <w:tcPr>
            <w:tcW w:w="8748" w:type="dxa"/>
          </w:tcPr>
          <w:p w:rsidR="00A0276F" w:rsidRPr="00765318" w:rsidRDefault="00A0276F" w:rsidP="00DE0E18">
            <w:pPr>
              <w:snapToGrid w:val="0"/>
              <w:spacing w:line="360" w:lineRule="auto"/>
              <w:rPr>
                <w:caps/>
                <w:lang w:eastAsia="ar-SA"/>
              </w:rPr>
            </w:pPr>
            <w:r w:rsidRPr="00765318">
              <w:rPr>
                <w:caps/>
              </w:rPr>
              <w:t>2. результаты прохождения производственной практики</w:t>
            </w:r>
          </w:p>
          <w:p w:rsidR="00A0276F" w:rsidRPr="00765318" w:rsidRDefault="00A0276F" w:rsidP="00DE0E18">
            <w:pPr>
              <w:suppressAutoHyphens/>
              <w:spacing w:line="360" w:lineRule="auto"/>
              <w:rPr>
                <w:caps/>
                <w:lang w:eastAsia="ar-SA"/>
              </w:rPr>
            </w:pPr>
          </w:p>
        </w:tc>
        <w:tc>
          <w:tcPr>
            <w:tcW w:w="1059" w:type="dxa"/>
          </w:tcPr>
          <w:p w:rsidR="00A0276F" w:rsidRPr="00765318" w:rsidRDefault="003971AC" w:rsidP="00DE0E1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318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A0276F" w:rsidTr="00DE0E18">
        <w:trPr>
          <w:trHeight w:val="594"/>
        </w:trPr>
        <w:tc>
          <w:tcPr>
            <w:tcW w:w="8748" w:type="dxa"/>
          </w:tcPr>
          <w:p w:rsidR="00A0276F" w:rsidRPr="00765318" w:rsidRDefault="00A0276F" w:rsidP="00A0276F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ind w:left="0" w:firstLine="0"/>
              <w:rPr>
                <w:caps/>
                <w:lang w:eastAsia="ar-SA"/>
              </w:rPr>
            </w:pPr>
            <w:r w:rsidRPr="00765318">
              <w:rPr>
                <w:caps/>
              </w:rPr>
              <w:t>3. СТРУКТУРА и содержание производственной практики</w:t>
            </w:r>
          </w:p>
          <w:p w:rsidR="00A0276F" w:rsidRPr="00765318" w:rsidRDefault="00A0276F" w:rsidP="00DE0E18">
            <w:pPr>
              <w:suppressAutoHyphens/>
              <w:spacing w:line="360" w:lineRule="auto"/>
              <w:rPr>
                <w:caps/>
                <w:lang w:eastAsia="ar-SA"/>
              </w:rPr>
            </w:pPr>
          </w:p>
        </w:tc>
        <w:tc>
          <w:tcPr>
            <w:tcW w:w="1059" w:type="dxa"/>
          </w:tcPr>
          <w:p w:rsidR="00A0276F" w:rsidRPr="00765318" w:rsidRDefault="00555D89" w:rsidP="007A156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318"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A0276F" w:rsidTr="00DE0E18">
        <w:trPr>
          <w:trHeight w:val="692"/>
        </w:trPr>
        <w:tc>
          <w:tcPr>
            <w:tcW w:w="8748" w:type="dxa"/>
          </w:tcPr>
          <w:p w:rsidR="00A0276F" w:rsidRPr="00765318" w:rsidRDefault="00A0276F" w:rsidP="00A0276F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spacing w:line="360" w:lineRule="auto"/>
              <w:ind w:left="0" w:firstLine="0"/>
              <w:rPr>
                <w:caps/>
                <w:lang w:eastAsia="ar-SA"/>
              </w:rPr>
            </w:pPr>
            <w:r w:rsidRPr="00765318">
              <w:rPr>
                <w:caps/>
              </w:rPr>
              <w:t>4 условия реализации ПРОизводственной практики</w:t>
            </w:r>
          </w:p>
          <w:p w:rsidR="00A0276F" w:rsidRPr="00765318" w:rsidRDefault="00A0276F" w:rsidP="00DE0E18">
            <w:pPr>
              <w:suppressAutoHyphens/>
              <w:spacing w:line="360" w:lineRule="auto"/>
              <w:rPr>
                <w:caps/>
                <w:lang w:eastAsia="ar-SA"/>
              </w:rPr>
            </w:pPr>
          </w:p>
        </w:tc>
        <w:tc>
          <w:tcPr>
            <w:tcW w:w="1059" w:type="dxa"/>
          </w:tcPr>
          <w:p w:rsidR="00A0276F" w:rsidRPr="00765318" w:rsidRDefault="003971AC" w:rsidP="007A156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318">
              <w:rPr>
                <w:sz w:val="28"/>
                <w:szCs w:val="28"/>
                <w:lang w:eastAsia="ar-SA"/>
              </w:rPr>
              <w:t>1</w:t>
            </w:r>
            <w:r w:rsidR="00555D89" w:rsidRPr="00765318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0276F" w:rsidTr="00DE0E18">
        <w:trPr>
          <w:trHeight w:val="692"/>
        </w:trPr>
        <w:tc>
          <w:tcPr>
            <w:tcW w:w="8748" w:type="dxa"/>
          </w:tcPr>
          <w:p w:rsidR="00A0276F" w:rsidRPr="00765318" w:rsidRDefault="00A0276F" w:rsidP="00A0276F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spacing w:line="360" w:lineRule="auto"/>
              <w:ind w:left="0" w:firstLine="0"/>
              <w:rPr>
                <w:caps/>
              </w:rPr>
            </w:pPr>
            <w:r w:rsidRPr="00765318">
              <w:rPr>
                <w:caps/>
              </w:rPr>
              <w:t xml:space="preserve">5. Формы промежуточной аттестации (по итогам </w:t>
            </w:r>
          </w:p>
          <w:p w:rsidR="00A0276F" w:rsidRPr="00765318" w:rsidRDefault="00A0276F" w:rsidP="00A0276F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spacing w:line="360" w:lineRule="auto"/>
              <w:ind w:left="0" w:firstLine="0"/>
              <w:rPr>
                <w:caps/>
              </w:rPr>
            </w:pPr>
            <w:r w:rsidRPr="00765318">
              <w:rPr>
                <w:caps/>
              </w:rPr>
              <w:t>производственной практики)</w:t>
            </w:r>
          </w:p>
          <w:p w:rsidR="00A744D0" w:rsidRPr="00765318" w:rsidRDefault="00A744D0" w:rsidP="00A744D0"/>
        </w:tc>
        <w:tc>
          <w:tcPr>
            <w:tcW w:w="1059" w:type="dxa"/>
          </w:tcPr>
          <w:p w:rsidR="00765318" w:rsidRDefault="00765318" w:rsidP="00555D8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A0276F" w:rsidRPr="00765318" w:rsidRDefault="003971AC" w:rsidP="00555D8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318">
              <w:rPr>
                <w:sz w:val="28"/>
                <w:szCs w:val="28"/>
                <w:lang w:eastAsia="ar-SA"/>
              </w:rPr>
              <w:t>1</w:t>
            </w:r>
            <w:r w:rsidR="00555D89" w:rsidRPr="00765318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A0276F" w:rsidTr="00DE0E18">
        <w:trPr>
          <w:trHeight w:val="692"/>
        </w:trPr>
        <w:tc>
          <w:tcPr>
            <w:tcW w:w="8748" w:type="dxa"/>
          </w:tcPr>
          <w:p w:rsidR="00A0276F" w:rsidRPr="00765318" w:rsidRDefault="00A0276F" w:rsidP="00DE0E18">
            <w:pPr>
              <w:snapToGrid w:val="0"/>
              <w:spacing w:line="360" w:lineRule="auto"/>
              <w:rPr>
                <w:caps/>
              </w:rPr>
            </w:pPr>
            <w:r w:rsidRPr="00765318">
              <w:rPr>
                <w:caps/>
              </w:rPr>
              <w:t xml:space="preserve">6. Контроль и оценка результатов прохождения </w:t>
            </w:r>
          </w:p>
          <w:p w:rsidR="00A0276F" w:rsidRPr="00765318" w:rsidRDefault="00A0276F" w:rsidP="00DE0E18">
            <w:pPr>
              <w:snapToGrid w:val="0"/>
              <w:spacing w:line="360" w:lineRule="auto"/>
              <w:rPr>
                <w:bCs/>
                <w:i/>
                <w:lang w:eastAsia="ar-SA"/>
              </w:rPr>
            </w:pPr>
            <w:r w:rsidRPr="00765318">
              <w:rPr>
                <w:caps/>
              </w:rPr>
              <w:t>производственной практики</w:t>
            </w:r>
          </w:p>
          <w:p w:rsidR="00A0276F" w:rsidRPr="00765318" w:rsidRDefault="00A0276F" w:rsidP="00DE0E18">
            <w:pPr>
              <w:suppressAutoHyphens/>
              <w:spacing w:line="360" w:lineRule="auto"/>
              <w:rPr>
                <w:caps/>
                <w:lang w:eastAsia="ar-SA"/>
              </w:rPr>
            </w:pPr>
          </w:p>
        </w:tc>
        <w:tc>
          <w:tcPr>
            <w:tcW w:w="1059" w:type="dxa"/>
          </w:tcPr>
          <w:p w:rsidR="00765318" w:rsidRDefault="00765318" w:rsidP="007A156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A0276F" w:rsidRPr="00765318" w:rsidRDefault="00555D89" w:rsidP="007A156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318">
              <w:rPr>
                <w:sz w:val="28"/>
                <w:szCs w:val="28"/>
                <w:lang w:eastAsia="ar-SA"/>
              </w:rPr>
              <w:t>14</w:t>
            </w:r>
          </w:p>
        </w:tc>
      </w:tr>
    </w:tbl>
    <w:p w:rsidR="00A0276F" w:rsidRDefault="00A0276F" w:rsidP="00A0276F">
      <w:pPr>
        <w:jc w:val="center"/>
        <w:rPr>
          <w:i/>
        </w:rPr>
      </w:pPr>
    </w:p>
    <w:p w:rsidR="00A0276F" w:rsidRDefault="00A0276F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A0276F" w:rsidRPr="009A5FBF" w:rsidRDefault="00A0276F" w:rsidP="009A5FBF">
      <w:pPr>
        <w:spacing w:line="276" w:lineRule="auto"/>
        <w:rPr>
          <w:b/>
          <w:caps/>
          <w:sz w:val="28"/>
          <w:szCs w:val="28"/>
        </w:rPr>
      </w:pPr>
      <w:r w:rsidRPr="00096E60">
        <w:rPr>
          <w:b/>
          <w:caps/>
          <w:sz w:val="28"/>
          <w:szCs w:val="28"/>
        </w:rPr>
        <w:lastRenderedPageBreak/>
        <w:t xml:space="preserve">1. </w:t>
      </w:r>
      <w:r w:rsidRPr="009A5FBF">
        <w:rPr>
          <w:b/>
          <w:caps/>
          <w:sz w:val="28"/>
          <w:szCs w:val="28"/>
        </w:rPr>
        <w:t>ПАСПОРТ  ПРОГРАММЫ ПРОиводственной практики</w:t>
      </w:r>
    </w:p>
    <w:p w:rsidR="009A5FBF" w:rsidRPr="009A5FBF" w:rsidRDefault="009A5FBF" w:rsidP="009A5FBF">
      <w:pPr>
        <w:spacing w:line="276" w:lineRule="auto"/>
        <w:jc w:val="center"/>
        <w:rPr>
          <w:b/>
          <w:bCs/>
          <w:sz w:val="28"/>
          <w:szCs w:val="28"/>
        </w:rPr>
      </w:pPr>
    </w:p>
    <w:p w:rsidR="00A744D0" w:rsidRPr="009A5FBF" w:rsidRDefault="009A5FBF" w:rsidP="009A5FBF">
      <w:pPr>
        <w:spacing w:line="276" w:lineRule="auto"/>
        <w:jc w:val="center"/>
        <w:rPr>
          <w:b/>
          <w:bCs/>
          <w:sz w:val="28"/>
          <w:szCs w:val="28"/>
        </w:rPr>
      </w:pPr>
      <w:r w:rsidRPr="009A5FBF">
        <w:rPr>
          <w:b/>
          <w:bCs/>
          <w:sz w:val="28"/>
          <w:szCs w:val="28"/>
        </w:rPr>
        <w:t>МДК.</w:t>
      </w:r>
      <w:r w:rsidR="00A744D0" w:rsidRPr="009A5FBF">
        <w:rPr>
          <w:b/>
          <w:bCs/>
          <w:sz w:val="28"/>
          <w:szCs w:val="28"/>
        </w:rPr>
        <w:t>02</w:t>
      </w:r>
      <w:r w:rsidRPr="009A5FBF">
        <w:rPr>
          <w:b/>
          <w:bCs/>
          <w:sz w:val="28"/>
          <w:szCs w:val="28"/>
        </w:rPr>
        <w:t>.</w:t>
      </w:r>
      <w:r w:rsidR="00A744D0" w:rsidRPr="009A5FBF">
        <w:rPr>
          <w:b/>
          <w:bCs/>
          <w:sz w:val="28"/>
          <w:szCs w:val="28"/>
        </w:rPr>
        <w:t>01</w:t>
      </w:r>
      <w:r w:rsidRPr="009A5FBF">
        <w:rPr>
          <w:b/>
          <w:bCs/>
          <w:sz w:val="28"/>
          <w:szCs w:val="28"/>
        </w:rPr>
        <w:t>.</w:t>
      </w:r>
      <w:r w:rsidR="00A744D0" w:rsidRPr="009A5FBF">
        <w:rPr>
          <w:b/>
          <w:bCs/>
          <w:sz w:val="28"/>
          <w:szCs w:val="28"/>
        </w:rPr>
        <w:t xml:space="preserve"> Сестринский уход при различных заболеваниях и состояниях</w:t>
      </w:r>
    </w:p>
    <w:p w:rsidR="00A744D0" w:rsidRPr="009A5FBF" w:rsidRDefault="00A744D0" w:rsidP="009A5FBF">
      <w:pPr>
        <w:spacing w:line="276" w:lineRule="auto"/>
        <w:jc w:val="center"/>
        <w:rPr>
          <w:b/>
          <w:bCs/>
          <w:sz w:val="28"/>
          <w:szCs w:val="28"/>
        </w:rPr>
      </w:pPr>
      <w:r w:rsidRPr="009A5FBF">
        <w:rPr>
          <w:b/>
          <w:bCs/>
          <w:sz w:val="28"/>
          <w:szCs w:val="28"/>
        </w:rPr>
        <w:t>(сестринский уход в педиатрии)</w:t>
      </w:r>
    </w:p>
    <w:p w:rsidR="00A0276F" w:rsidRPr="009A5FBF" w:rsidRDefault="00A0276F" w:rsidP="009A5FBF">
      <w:pPr>
        <w:spacing w:line="276" w:lineRule="auto"/>
        <w:rPr>
          <w:i/>
          <w:sz w:val="28"/>
          <w:szCs w:val="28"/>
        </w:rPr>
      </w:pPr>
    </w:p>
    <w:p w:rsidR="00A0276F" w:rsidRPr="009A5FBF" w:rsidRDefault="00A0276F" w:rsidP="009A5FBF">
      <w:pPr>
        <w:numPr>
          <w:ilvl w:val="1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9A5FBF">
        <w:rPr>
          <w:b/>
          <w:sz w:val="28"/>
          <w:szCs w:val="28"/>
        </w:rPr>
        <w:t>Цели производственной практики</w:t>
      </w:r>
      <w:r w:rsidR="009A5FBF" w:rsidRPr="009A5FBF">
        <w:rPr>
          <w:b/>
          <w:i/>
          <w:sz w:val="28"/>
          <w:szCs w:val="28"/>
        </w:rPr>
        <w:t>:</w:t>
      </w:r>
    </w:p>
    <w:p w:rsidR="00A744D0" w:rsidRPr="009A5FBF" w:rsidRDefault="00A744D0" w:rsidP="009A5FBF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1560"/>
        </w:tabs>
        <w:spacing w:line="276" w:lineRule="auto"/>
        <w:ind w:left="567" w:right="-1"/>
        <w:jc w:val="both"/>
        <w:rPr>
          <w:sz w:val="28"/>
          <w:szCs w:val="28"/>
          <w:lang w:eastAsia="ar-SA"/>
        </w:rPr>
      </w:pPr>
      <w:r w:rsidRPr="009A5FBF">
        <w:rPr>
          <w:sz w:val="28"/>
          <w:szCs w:val="28"/>
          <w:lang w:eastAsia="ar-SA"/>
        </w:rPr>
        <w:t>закрепление умений и теоретических знани</w:t>
      </w:r>
      <w:r w:rsidR="009A5FBF" w:rsidRPr="009A5FBF">
        <w:rPr>
          <w:sz w:val="28"/>
          <w:szCs w:val="28"/>
          <w:lang w:eastAsia="ar-SA"/>
        </w:rPr>
        <w:t>й, полученных  при изучении МДК.</w:t>
      </w:r>
      <w:r w:rsidRPr="009A5FBF">
        <w:rPr>
          <w:sz w:val="28"/>
          <w:szCs w:val="28"/>
          <w:lang w:eastAsia="ar-SA"/>
        </w:rPr>
        <w:t>02</w:t>
      </w:r>
      <w:r w:rsidR="009A5FBF" w:rsidRPr="009A5FBF">
        <w:rPr>
          <w:sz w:val="28"/>
          <w:szCs w:val="28"/>
          <w:lang w:eastAsia="ar-SA"/>
        </w:rPr>
        <w:t>.</w:t>
      </w:r>
      <w:r w:rsidRPr="009A5FBF">
        <w:rPr>
          <w:sz w:val="28"/>
          <w:szCs w:val="28"/>
          <w:lang w:eastAsia="ar-SA"/>
        </w:rPr>
        <w:t>01</w:t>
      </w:r>
      <w:r w:rsidR="009A5FBF" w:rsidRPr="009A5FBF">
        <w:rPr>
          <w:sz w:val="28"/>
          <w:szCs w:val="28"/>
          <w:lang w:eastAsia="ar-SA"/>
        </w:rPr>
        <w:t>.</w:t>
      </w:r>
      <w:r w:rsidRPr="009A5FBF">
        <w:rPr>
          <w:sz w:val="28"/>
          <w:szCs w:val="28"/>
          <w:lang w:eastAsia="ar-SA"/>
        </w:rPr>
        <w:t xml:space="preserve"> Сестринский уход при различных заболеваниях и состояниях;</w:t>
      </w:r>
    </w:p>
    <w:p w:rsidR="00A744D0" w:rsidRPr="009A5FBF" w:rsidRDefault="00A744D0" w:rsidP="009A5FBF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1560"/>
        </w:tabs>
        <w:spacing w:line="276" w:lineRule="auto"/>
        <w:ind w:left="567" w:right="-1"/>
        <w:jc w:val="both"/>
        <w:rPr>
          <w:sz w:val="28"/>
          <w:szCs w:val="28"/>
          <w:lang w:eastAsia="ar-SA"/>
        </w:rPr>
      </w:pPr>
      <w:r w:rsidRPr="009A5FBF">
        <w:rPr>
          <w:sz w:val="28"/>
          <w:szCs w:val="28"/>
          <w:lang w:eastAsia="ar-SA"/>
        </w:rPr>
        <w:t>закрепление умения оказывать помощь медицинской сестре в уходе за пациентами  педиатрического профиля;</w:t>
      </w:r>
    </w:p>
    <w:p w:rsidR="00A744D0" w:rsidRPr="009A5FBF" w:rsidRDefault="00A744D0" w:rsidP="009A5FBF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1560"/>
        </w:tabs>
        <w:spacing w:line="276" w:lineRule="auto"/>
        <w:ind w:left="567" w:right="-1"/>
        <w:jc w:val="both"/>
        <w:rPr>
          <w:sz w:val="28"/>
          <w:szCs w:val="28"/>
          <w:lang w:eastAsia="ar-SA"/>
        </w:rPr>
      </w:pPr>
      <w:r w:rsidRPr="009A5FBF">
        <w:rPr>
          <w:sz w:val="28"/>
          <w:szCs w:val="28"/>
          <w:lang w:eastAsia="ar-SA"/>
        </w:rPr>
        <w:t>закрепление практических навыков в организации безопасной среды для пациента и медицинского персонала;</w:t>
      </w:r>
    </w:p>
    <w:p w:rsidR="00A744D0" w:rsidRPr="009A5FBF" w:rsidRDefault="00A744D0" w:rsidP="009A5FBF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1560"/>
        </w:tabs>
        <w:spacing w:line="276" w:lineRule="auto"/>
        <w:ind w:left="567" w:right="-1"/>
        <w:jc w:val="both"/>
        <w:rPr>
          <w:sz w:val="28"/>
          <w:szCs w:val="28"/>
          <w:lang w:eastAsia="ar-SA"/>
        </w:rPr>
      </w:pPr>
      <w:r w:rsidRPr="009A5FBF">
        <w:rPr>
          <w:sz w:val="28"/>
          <w:szCs w:val="28"/>
          <w:lang w:eastAsia="ar-SA"/>
        </w:rPr>
        <w:t>закрепление умения вести рабочую документацию медицинской сестры;</w:t>
      </w:r>
    </w:p>
    <w:p w:rsidR="00A744D0" w:rsidRPr="009A5FBF" w:rsidRDefault="00A744D0" w:rsidP="009A5FBF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1560"/>
        </w:tabs>
        <w:spacing w:line="276" w:lineRule="auto"/>
        <w:ind w:left="567" w:right="-1"/>
        <w:jc w:val="both"/>
        <w:rPr>
          <w:sz w:val="28"/>
          <w:szCs w:val="28"/>
          <w:lang w:eastAsia="ar-SA"/>
        </w:rPr>
      </w:pPr>
      <w:r w:rsidRPr="009A5FBF">
        <w:rPr>
          <w:sz w:val="28"/>
          <w:szCs w:val="28"/>
          <w:lang w:eastAsia="ar-SA"/>
        </w:rPr>
        <w:t>развитие навыков общения с пациентами и медицинским персоналом с соблюдением правил медицинской этики;</w:t>
      </w:r>
    </w:p>
    <w:p w:rsidR="00A744D0" w:rsidRPr="009A5FBF" w:rsidRDefault="00A744D0" w:rsidP="009A5FBF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1560"/>
        </w:tabs>
        <w:spacing w:line="276" w:lineRule="auto"/>
        <w:ind w:left="567" w:right="-1"/>
        <w:jc w:val="both"/>
        <w:rPr>
          <w:sz w:val="28"/>
          <w:szCs w:val="28"/>
          <w:lang w:eastAsia="ar-SA"/>
        </w:rPr>
      </w:pPr>
      <w:r w:rsidRPr="009A5FBF">
        <w:rPr>
          <w:sz w:val="28"/>
          <w:szCs w:val="28"/>
          <w:lang w:eastAsia="ar-SA"/>
        </w:rPr>
        <w:t>приобретение опыта самостоятельной профессиональной деятельности.</w:t>
      </w:r>
    </w:p>
    <w:p w:rsidR="00A0276F" w:rsidRPr="009A5FBF" w:rsidRDefault="00A0276F" w:rsidP="009A5FBF">
      <w:pPr>
        <w:spacing w:line="276" w:lineRule="auto"/>
        <w:jc w:val="both"/>
        <w:rPr>
          <w:i/>
          <w:sz w:val="28"/>
          <w:szCs w:val="28"/>
        </w:rPr>
      </w:pPr>
    </w:p>
    <w:p w:rsidR="00A744D0" w:rsidRPr="009A5FBF" w:rsidRDefault="00A0276F" w:rsidP="009A5FBF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9A5FBF">
        <w:rPr>
          <w:b/>
          <w:sz w:val="28"/>
          <w:szCs w:val="28"/>
        </w:rPr>
        <w:t>Задачи производственной практики</w:t>
      </w:r>
    </w:p>
    <w:p w:rsidR="00A744D0" w:rsidRPr="009A5FBF" w:rsidRDefault="00A744D0" w:rsidP="009A5FBF">
      <w:pPr>
        <w:spacing w:line="276" w:lineRule="auto"/>
        <w:ind w:left="420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В ходе производственной практики студент должен осуществлять следующие виды работ: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соблюдение санитарно-противоэпидемического и лечебно-охранительного режима в детском стационаре;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заполнение документации детского стационара;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транспортировка пациентов из приемного покоя в отделение;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выполнение антропометрии, термометрии, графическая запись;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исследование частоты сердечных сокращений, частоты дыхательных движений, измерение артериального давления;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взятие мазка из носа и ротоглотки на бактериологическое исследование;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взятие материала для бактериологического исследования;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взятие соскоба на энтеробиоз;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проведение очистительной и лечебной клизмы, введение газоотводной трубки;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промывание желудка;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выполнение различных видов инъекций, приготовление систем для в/в введение лекарственных средств;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осуществление гигиенического ухода;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взятие материала для различных видов исследований;</w:t>
      </w:r>
    </w:p>
    <w:p w:rsidR="00A744D0" w:rsidRPr="009A5FBF" w:rsidRDefault="00A744D0" w:rsidP="009A5FB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lastRenderedPageBreak/>
        <w:t>осуществление сестринского ухода за детьми с разной патологией.</w:t>
      </w:r>
    </w:p>
    <w:p w:rsidR="00A0276F" w:rsidRPr="009A5FBF" w:rsidRDefault="00A0276F" w:rsidP="009A5FBF">
      <w:pPr>
        <w:spacing w:line="276" w:lineRule="auto"/>
        <w:rPr>
          <w:b/>
          <w:i/>
          <w:sz w:val="28"/>
          <w:szCs w:val="28"/>
        </w:rPr>
      </w:pPr>
    </w:p>
    <w:p w:rsidR="00A0276F" w:rsidRPr="009A5FBF" w:rsidRDefault="00A0276F" w:rsidP="009A5FBF">
      <w:pPr>
        <w:spacing w:line="276" w:lineRule="auto"/>
        <w:ind w:left="60"/>
        <w:rPr>
          <w:i/>
          <w:sz w:val="28"/>
          <w:szCs w:val="28"/>
        </w:rPr>
      </w:pPr>
      <w:r w:rsidRPr="009A5FBF">
        <w:rPr>
          <w:b/>
          <w:sz w:val="28"/>
          <w:szCs w:val="28"/>
        </w:rPr>
        <w:t xml:space="preserve">1.3. Место производственной практики в структуре </w:t>
      </w:r>
      <w:r w:rsidR="00D31E27">
        <w:rPr>
          <w:b/>
          <w:sz w:val="28"/>
          <w:szCs w:val="28"/>
        </w:rPr>
        <w:t>ППССЗ</w:t>
      </w:r>
    </w:p>
    <w:p w:rsidR="004A0F85" w:rsidRDefault="00094256" w:rsidP="009A5FBF">
      <w:pPr>
        <w:widowControl w:val="0"/>
        <w:tabs>
          <w:tab w:val="left" w:pos="1560"/>
        </w:tabs>
        <w:spacing w:line="276" w:lineRule="auto"/>
        <w:ind w:right="-1"/>
        <w:jc w:val="both"/>
        <w:rPr>
          <w:sz w:val="28"/>
          <w:szCs w:val="28"/>
        </w:rPr>
      </w:pPr>
      <w:r w:rsidRPr="009A5FBF">
        <w:rPr>
          <w:sz w:val="28"/>
          <w:szCs w:val="28"/>
        </w:rPr>
        <w:t xml:space="preserve">Обеспечивающие: </w:t>
      </w:r>
    </w:p>
    <w:p w:rsidR="009A5FBF" w:rsidRPr="009A5FBF" w:rsidRDefault="00094256" w:rsidP="009A5FBF">
      <w:pPr>
        <w:widowControl w:val="0"/>
        <w:tabs>
          <w:tab w:val="left" w:pos="1560"/>
        </w:tabs>
        <w:spacing w:line="276" w:lineRule="auto"/>
        <w:ind w:right="-1"/>
        <w:jc w:val="both"/>
        <w:rPr>
          <w:sz w:val="28"/>
          <w:szCs w:val="28"/>
        </w:rPr>
      </w:pPr>
      <w:r w:rsidRPr="009A5FBF">
        <w:rPr>
          <w:sz w:val="28"/>
          <w:szCs w:val="28"/>
        </w:rPr>
        <w:t xml:space="preserve">Дисциплины «Анатомия и физиология человека», «Основы латинского языка с медицинской терминологией», «Основы микробиологии и иммунологии»,  «Фармакология»,  </w:t>
      </w:r>
    </w:p>
    <w:p w:rsidR="009A5FBF" w:rsidRPr="009A5FBF" w:rsidRDefault="009A5FBF" w:rsidP="009A5FBF">
      <w:pPr>
        <w:widowControl w:val="0"/>
        <w:tabs>
          <w:tab w:val="left" w:pos="1560"/>
        </w:tabs>
        <w:spacing w:line="276" w:lineRule="auto"/>
        <w:ind w:right="-1"/>
        <w:jc w:val="both"/>
        <w:rPr>
          <w:sz w:val="28"/>
          <w:szCs w:val="28"/>
        </w:rPr>
      </w:pPr>
      <w:r w:rsidRPr="009A5FBF">
        <w:rPr>
          <w:sz w:val="28"/>
          <w:szCs w:val="28"/>
        </w:rPr>
        <w:t xml:space="preserve">и профессиональные модули: </w:t>
      </w:r>
    </w:p>
    <w:p w:rsidR="009A5FBF" w:rsidRPr="009A5FBF" w:rsidRDefault="009A5FBF" w:rsidP="009A5FBF">
      <w:pPr>
        <w:widowControl w:val="0"/>
        <w:tabs>
          <w:tab w:val="left" w:pos="1560"/>
        </w:tabs>
        <w:spacing w:line="276" w:lineRule="auto"/>
        <w:ind w:left="708" w:right="-1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ПМ.</w:t>
      </w:r>
      <w:r w:rsidR="00094256" w:rsidRPr="009A5FBF">
        <w:rPr>
          <w:sz w:val="28"/>
          <w:szCs w:val="28"/>
        </w:rPr>
        <w:t>04</w:t>
      </w:r>
      <w:r w:rsidRPr="009A5FBF">
        <w:rPr>
          <w:sz w:val="28"/>
          <w:szCs w:val="28"/>
        </w:rPr>
        <w:t>.</w:t>
      </w:r>
      <w:r w:rsidR="00094256" w:rsidRPr="009A5FBF">
        <w:rPr>
          <w:sz w:val="28"/>
          <w:szCs w:val="28"/>
        </w:rPr>
        <w:t xml:space="preserve"> Выполнение работ по профессии младшая медицинская с</w:t>
      </w:r>
      <w:r w:rsidRPr="009A5FBF">
        <w:rPr>
          <w:sz w:val="28"/>
          <w:szCs w:val="28"/>
        </w:rPr>
        <w:t xml:space="preserve">естра по уходу за больными, </w:t>
      </w:r>
    </w:p>
    <w:p w:rsidR="00094256" w:rsidRPr="009A5FBF" w:rsidRDefault="009A5FBF" w:rsidP="009A5FBF">
      <w:pPr>
        <w:widowControl w:val="0"/>
        <w:tabs>
          <w:tab w:val="left" w:pos="1560"/>
        </w:tabs>
        <w:spacing w:line="276" w:lineRule="auto"/>
        <w:ind w:left="708" w:right="-1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ПМ.</w:t>
      </w:r>
      <w:r w:rsidR="00094256" w:rsidRPr="009A5FBF">
        <w:rPr>
          <w:sz w:val="28"/>
          <w:szCs w:val="28"/>
        </w:rPr>
        <w:t>01</w:t>
      </w:r>
      <w:r w:rsidRPr="009A5FBF">
        <w:rPr>
          <w:sz w:val="28"/>
          <w:szCs w:val="28"/>
        </w:rPr>
        <w:t xml:space="preserve">. </w:t>
      </w:r>
      <w:r w:rsidR="00094256" w:rsidRPr="009A5FBF">
        <w:rPr>
          <w:sz w:val="28"/>
          <w:szCs w:val="28"/>
        </w:rPr>
        <w:t>Проведение профилактических мероприятий.</w:t>
      </w:r>
    </w:p>
    <w:p w:rsidR="009A5FBF" w:rsidRPr="009A5FBF" w:rsidRDefault="00094256" w:rsidP="009A5FBF">
      <w:pPr>
        <w:widowControl w:val="0"/>
        <w:tabs>
          <w:tab w:val="left" w:pos="1560"/>
        </w:tabs>
        <w:spacing w:line="276" w:lineRule="auto"/>
        <w:ind w:right="-1"/>
        <w:jc w:val="both"/>
        <w:rPr>
          <w:sz w:val="28"/>
          <w:szCs w:val="28"/>
        </w:rPr>
      </w:pPr>
      <w:r w:rsidRPr="009A5FBF">
        <w:rPr>
          <w:sz w:val="28"/>
          <w:szCs w:val="28"/>
        </w:rPr>
        <w:t xml:space="preserve">Обеспечиваемые: </w:t>
      </w:r>
    </w:p>
    <w:p w:rsidR="009A5FBF" w:rsidRPr="009A5FBF" w:rsidRDefault="009A5FBF" w:rsidP="009A5FBF">
      <w:pPr>
        <w:widowControl w:val="0"/>
        <w:tabs>
          <w:tab w:val="left" w:pos="1560"/>
        </w:tabs>
        <w:spacing w:line="276" w:lineRule="auto"/>
        <w:ind w:left="708" w:right="-1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МДК.</w:t>
      </w:r>
      <w:r w:rsidR="00094256" w:rsidRPr="009A5FBF">
        <w:rPr>
          <w:sz w:val="28"/>
          <w:szCs w:val="28"/>
        </w:rPr>
        <w:t xml:space="preserve">02.02. Основы реабилитации, </w:t>
      </w:r>
    </w:p>
    <w:p w:rsidR="00094256" w:rsidRPr="009A5FBF" w:rsidRDefault="00094256" w:rsidP="009A5FBF">
      <w:pPr>
        <w:widowControl w:val="0"/>
        <w:tabs>
          <w:tab w:val="left" w:pos="1560"/>
        </w:tabs>
        <w:spacing w:line="276" w:lineRule="auto"/>
        <w:ind w:left="708" w:right="-1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ПМ</w:t>
      </w:r>
      <w:r w:rsidR="009A5FBF" w:rsidRPr="009A5FBF">
        <w:rPr>
          <w:sz w:val="28"/>
          <w:szCs w:val="28"/>
        </w:rPr>
        <w:t>.</w:t>
      </w:r>
      <w:r w:rsidRPr="009A5FBF">
        <w:rPr>
          <w:sz w:val="28"/>
          <w:szCs w:val="28"/>
        </w:rPr>
        <w:t>03</w:t>
      </w:r>
      <w:r w:rsidR="009A5FBF" w:rsidRPr="009A5FBF">
        <w:rPr>
          <w:sz w:val="28"/>
          <w:szCs w:val="28"/>
        </w:rPr>
        <w:t>.</w:t>
      </w:r>
      <w:r w:rsidRPr="009A5FBF">
        <w:rPr>
          <w:sz w:val="28"/>
          <w:szCs w:val="28"/>
        </w:rPr>
        <w:t xml:space="preserve"> Оказание доврачебной медицинской помощи при неотложных экстремальных состояниях</w:t>
      </w:r>
    </w:p>
    <w:p w:rsidR="00A0276F" w:rsidRPr="009A5FBF" w:rsidRDefault="00A0276F" w:rsidP="009A5FBF">
      <w:pPr>
        <w:spacing w:line="276" w:lineRule="auto"/>
        <w:ind w:left="360" w:firstLine="624"/>
        <w:rPr>
          <w:i/>
          <w:sz w:val="28"/>
          <w:szCs w:val="28"/>
        </w:rPr>
      </w:pPr>
    </w:p>
    <w:p w:rsidR="00A0276F" w:rsidRPr="009A5FBF" w:rsidRDefault="00A0276F" w:rsidP="009A5FBF">
      <w:pPr>
        <w:spacing w:line="276" w:lineRule="auto"/>
        <w:rPr>
          <w:i/>
          <w:sz w:val="28"/>
          <w:szCs w:val="28"/>
        </w:rPr>
      </w:pPr>
      <w:r w:rsidRPr="009A5FBF">
        <w:rPr>
          <w:b/>
          <w:sz w:val="28"/>
          <w:szCs w:val="28"/>
        </w:rPr>
        <w:t>1.4. Формы проведения производственной практики</w:t>
      </w:r>
      <w:r w:rsidR="00094256" w:rsidRPr="009A5FBF">
        <w:rPr>
          <w:b/>
          <w:sz w:val="28"/>
          <w:szCs w:val="28"/>
        </w:rPr>
        <w:t xml:space="preserve">: </w:t>
      </w:r>
      <w:r w:rsidR="00094256" w:rsidRPr="009A5FBF">
        <w:rPr>
          <w:sz w:val="28"/>
          <w:szCs w:val="28"/>
        </w:rPr>
        <w:t>клиническая</w:t>
      </w:r>
    </w:p>
    <w:p w:rsidR="00094256" w:rsidRPr="009A5FBF" w:rsidRDefault="00094256" w:rsidP="009A5FBF">
      <w:pPr>
        <w:spacing w:line="276" w:lineRule="auto"/>
        <w:rPr>
          <w:b/>
          <w:sz w:val="28"/>
          <w:szCs w:val="28"/>
        </w:rPr>
      </w:pPr>
    </w:p>
    <w:p w:rsidR="00A0276F" w:rsidRPr="009A5FBF" w:rsidRDefault="00A0276F" w:rsidP="009A5FBF">
      <w:pPr>
        <w:spacing w:line="276" w:lineRule="auto"/>
        <w:rPr>
          <w:b/>
          <w:sz w:val="28"/>
          <w:szCs w:val="28"/>
        </w:rPr>
      </w:pPr>
      <w:r w:rsidRPr="009A5FBF">
        <w:rPr>
          <w:b/>
          <w:sz w:val="28"/>
          <w:szCs w:val="28"/>
        </w:rPr>
        <w:t>1.5. Место и время проведения производственной практики</w:t>
      </w:r>
    </w:p>
    <w:p w:rsidR="00094256" w:rsidRPr="009A5FBF" w:rsidRDefault="00094256" w:rsidP="009A5FBF">
      <w:pPr>
        <w:spacing w:line="276" w:lineRule="auto"/>
        <w:jc w:val="both"/>
        <w:rPr>
          <w:b/>
          <w:sz w:val="28"/>
          <w:szCs w:val="28"/>
        </w:rPr>
      </w:pPr>
      <w:r w:rsidRPr="009A5FBF">
        <w:rPr>
          <w:sz w:val="28"/>
          <w:szCs w:val="28"/>
        </w:rPr>
        <w:t>Клинические базы колледжа, многопрофильные ЛПУ г. Барнаула детского профиля - 72 часа.</w:t>
      </w:r>
    </w:p>
    <w:p w:rsidR="00A0276F" w:rsidRDefault="00A0276F" w:rsidP="00A0276F">
      <w:pPr>
        <w:ind w:left="60"/>
        <w:rPr>
          <w:i/>
        </w:rPr>
      </w:pPr>
    </w:p>
    <w:p w:rsidR="00A0276F" w:rsidRDefault="00A0276F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A0276F" w:rsidRPr="005A4908" w:rsidRDefault="00A0276F" w:rsidP="009A5FBF">
      <w:pPr>
        <w:snapToGrid w:val="0"/>
        <w:spacing w:line="276" w:lineRule="auto"/>
        <w:jc w:val="center"/>
        <w:rPr>
          <w:sz w:val="28"/>
          <w:szCs w:val="28"/>
        </w:rPr>
      </w:pPr>
      <w:r w:rsidRPr="005A4908">
        <w:rPr>
          <w:b/>
          <w:caps/>
          <w:sz w:val="28"/>
          <w:szCs w:val="28"/>
        </w:rPr>
        <w:lastRenderedPageBreak/>
        <w:t>2. результаты прохождения производственной практики</w:t>
      </w:r>
    </w:p>
    <w:p w:rsidR="00A0276F" w:rsidRDefault="00A0276F" w:rsidP="009A5FBF">
      <w:pPr>
        <w:spacing w:line="276" w:lineRule="auto"/>
        <w:jc w:val="both"/>
        <w:rPr>
          <w:sz w:val="28"/>
        </w:rPr>
      </w:pPr>
      <w:r w:rsidRPr="00A0276F">
        <w:rPr>
          <w:sz w:val="28"/>
        </w:rPr>
        <w:t>В результате прохождения данной производственной практики студент должен сформировать следующие практические умения, общие</w:t>
      </w:r>
      <w:r>
        <w:rPr>
          <w:sz w:val="28"/>
        </w:rPr>
        <w:t xml:space="preserve"> и профессиональные компетенции</w:t>
      </w:r>
      <w:r w:rsidRPr="00A0276F">
        <w:rPr>
          <w:sz w:val="28"/>
        </w:rPr>
        <w:t xml:space="preserve">: </w:t>
      </w:r>
    </w:p>
    <w:p w:rsidR="00822597" w:rsidRPr="002B3E6C" w:rsidRDefault="00822597" w:rsidP="009A5FBF">
      <w:pPr>
        <w:tabs>
          <w:tab w:val="left" w:pos="142"/>
        </w:tabs>
        <w:snapToGrid w:val="0"/>
        <w:spacing w:line="276" w:lineRule="auto"/>
        <w:ind w:left="142" w:hanging="142"/>
        <w:jc w:val="both"/>
        <w:rPr>
          <w:b/>
          <w:sz w:val="28"/>
          <w:szCs w:val="28"/>
        </w:rPr>
      </w:pPr>
      <w:r w:rsidRPr="002B3E6C">
        <w:rPr>
          <w:b/>
          <w:sz w:val="28"/>
          <w:szCs w:val="28"/>
        </w:rPr>
        <w:t>иметь практический опыт:</w:t>
      </w:r>
    </w:p>
    <w:p w:rsidR="00822597" w:rsidRDefault="00822597" w:rsidP="009A5FBF">
      <w:pPr>
        <w:numPr>
          <w:ilvl w:val="0"/>
          <w:numId w:val="9"/>
        </w:numPr>
        <w:tabs>
          <w:tab w:val="left" w:pos="142"/>
        </w:tabs>
        <w:snapToGrid w:val="0"/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9A5FBF" w:rsidRPr="00B44F37" w:rsidTr="009A5FBF">
        <w:tc>
          <w:tcPr>
            <w:tcW w:w="1242" w:type="dxa"/>
            <w:vAlign w:val="center"/>
          </w:tcPr>
          <w:p w:rsidR="009A5FBF" w:rsidRPr="009A5FBF" w:rsidRDefault="009A5FBF" w:rsidP="009A5FBF">
            <w:pPr>
              <w:jc w:val="center"/>
              <w:rPr>
                <w:b/>
                <w:bCs/>
                <w:sz w:val="28"/>
              </w:rPr>
            </w:pPr>
            <w:r w:rsidRPr="009A5FBF">
              <w:rPr>
                <w:b/>
                <w:bCs/>
                <w:sz w:val="28"/>
              </w:rPr>
              <w:t>Код</w:t>
            </w:r>
          </w:p>
        </w:tc>
        <w:tc>
          <w:tcPr>
            <w:tcW w:w="8329" w:type="dxa"/>
            <w:vAlign w:val="center"/>
          </w:tcPr>
          <w:p w:rsidR="009A5FBF" w:rsidRPr="009A5FBF" w:rsidRDefault="009A5FBF" w:rsidP="009A5FBF">
            <w:pPr>
              <w:jc w:val="center"/>
              <w:rPr>
                <w:b/>
                <w:bCs/>
                <w:sz w:val="28"/>
              </w:rPr>
            </w:pPr>
            <w:r w:rsidRPr="009A5FBF">
              <w:rPr>
                <w:b/>
                <w:bCs/>
                <w:sz w:val="28"/>
              </w:rPr>
              <w:t>Наименование результата обучения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ПК 2.1.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ind w:right="-157"/>
              <w:rPr>
                <w:sz w:val="28"/>
              </w:rPr>
            </w:pPr>
            <w:r w:rsidRPr="009A5FBF">
              <w:rPr>
                <w:color w:val="000000"/>
                <w:sz w:val="28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ПК 2.2.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9A5FBF">
              <w:rPr>
                <w:color w:val="000000"/>
                <w:sz w:val="28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ПК 2.3.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ind w:right="-157"/>
              <w:rPr>
                <w:bCs/>
                <w:color w:val="000000"/>
                <w:sz w:val="28"/>
              </w:rPr>
            </w:pPr>
            <w:r w:rsidRPr="009A5FBF">
              <w:rPr>
                <w:color w:val="000000"/>
                <w:sz w:val="28"/>
              </w:rPr>
              <w:t>Сотрудничать с взаимодействующими организациями и службами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ПК 2.4.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ind w:right="-157"/>
              <w:rPr>
                <w:bCs/>
                <w:color w:val="000000"/>
                <w:sz w:val="28"/>
              </w:rPr>
            </w:pPr>
            <w:r w:rsidRPr="009A5FBF">
              <w:rPr>
                <w:color w:val="000000"/>
                <w:sz w:val="28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ПК 2.5.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jc w:val="both"/>
              <w:rPr>
                <w:bCs/>
                <w:color w:val="000000"/>
                <w:sz w:val="28"/>
              </w:rPr>
            </w:pPr>
            <w:r w:rsidRPr="009A5FBF">
              <w:rPr>
                <w:color w:val="000000"/>
                <w:sz w:val="28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ПК 2.6.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jc w:val="both"/>
              <w:rPr>
                <w:bCs/>
                <w:color w:val="000000"/>
                <w:sz w:val="28"/>
              </w:rPr>
            </w:pPr>
            <w:r w:rsidRPr="009A5FBF">
              <w:rPr>
                <w:color w:val="000000"/>
                <w:sz w:val="28"/>
              </w:rPr>
              <w:t>Вести утвержденную медицинскую документацию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ПК 2.8.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jc w:val="both"/>
              <w:rPr>
                <w:bCs/>
                <w:color w:val="000000"/>
                <w:sz w:val="28"/>
              </w:rPr>
            </w:pPr>
            <w:r w:rsidRPr="009A5FBF">
              <w:rPr>
                <w:bCs/>
                <w:color w:val="000000"/>
                <w:sz w:val="28"/>
              </w:rPr>
              <w:t>Оказывать паллиативную помощь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1.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2.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3.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4.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5.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6.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7.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Брать ответственность за работу членов команды (подчиненных) за результат выполнения заданий.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8.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9.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lastRenderedPageBreak/>
              <w:t>ОК 10.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11.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12.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A5FBF" w:rsidRPr="00B44F37" w:rsidTr="009A5FBF">
        <w:tc>
          <w:tcPr>
            <w:tcW w:w="1242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ОК 13.</w:t>
            </w:r>
          </w:p>
        </w:tc>
        <w:tc>
          <w:tcPr>
            <w:tcW w:w="8329" w:type="dxa"/>
          </w:tcPr>
          <w:p w:rsidR="009A5FBF" w:rsidRPr="009A5FBF" w:rsidRDefault="009A5FBF" w:rsidP="009A5FBF">
            <w:pPr>
              <w:rPr>
                <w:sz w:val="28"/>
              </w:rPr>
            </w:pPr>
            <w:r w:rsidRPr="009A5FBF"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9A5FBF" w:rsidRDefault="009A5FBF" w:rsidP="009A5FBF">
      <w:pPr>
        <w:tabs>
          <w:tab w:val="left" w:pos="142"/>
        </w:tabs>
        <w:snapToGrid w:val="0"/>
        <w:spacing w:line="276" w:lineRule="auto"/>
        <w:jc w:val="both"/>
        <w:rPr>
          <w:sz w:val="28"/>
          <w:szCs w:val="28"/>
        </w:rPr>
      </w:pPr>
    </w:p>
    <w:p w:rsidR="00F25960" w:rsidRDefault="00F259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6C02" w:rsidRDefault="00A46C02" w:rsidP="00A0276F">
      <w:pPr>
        <w:jc w:val="center"/>
        <w:rPr>
          <w:b/>
          <w:sz w:val="28"/>
          <w:szCs w:val="28"/>
        </w:rPr>
        <w:sectPr w:rsidR="00A46C02" w:rsidSect="008765A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276F" w:rsidRDefault="00A0276F" w:rsidP="00A0276F">
      <w:pPr>
        <w:jc w:val="center"/>
        <w:rPr>
          <w:b/>
          <w:i/>
        </w:rPr>
      </w:pPr>
      <w:r w:rsidRPr="009D5265">
        <w:rPr>
          <w:b/>
          <w:sz w:val="28"/>
          <w:szCs w:val="28"/>
        </w:rPr>
        <w:lastRenderedPageBreak/>
        <w:t>3.СТРУКТУРА И СОДЕРЖАНИЕ ПРОИЗВОДСТВЕННОЙ ПРАКТИКИ</w:t>
      </w:r>
      <w:r w:rsidRPr="009D5265">
        <w:rPr>
          <w:sz w:val="28"/>
          <w:szCs w:val="28"/>
        </w:rPr>
        <w:t>.</w:t>
      </w:r>
    </w:p>
    <w:p w:rsidR="00A0276F" w:rsidRPr="00642C76" w:rsidRDefault="00A0276F" w:rsidP="00642C76">
      <w:pPr>
        <w:ind w:left="60"/>
        <w:rPr>
          <w:sz w:val="28"/>
          <w:szCs w:val="28"/>
        </w:rPr>
      </w:pPr>
      <w:r w:rsidRPr="00A0276F">
        <w:rPr>
          <w:sz w:val="28"/>
          <w:szCs w:val="28"/>
        </w:rPr>
        <w:t>Общая трудоёмкость производственной практики состав</w:t>
      </w:r>
      <w:r w:rsidR="000A07A5">
        <w:rPr>
          <w:sz w:val="28"/>
          <w:szCs w:val="28"/>
        </w:rPr>
        <w:t>ляет  72 часа</w:t>
      </w:r>
      <w:r w:rsidRPr="00A0276F">
        <w:rPr>
          <w:sz w:val="28"/>
          <w:szCs w:val="28"/>
        </w:rPr>
        <w:t>.</w:t>
      </w:r>
    </w:p>
    <w:p w:rsidR="00854A7C" w:rsidRDefault="00854A7C" w:rsidP="00854A7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2447"/>
        <w:gridCol w:w="8505"/>
        <w:gridCol w:w="992"/>
        <w:gridCol w:w="2551"/>
      </w:tblGrid>
      <w:tr w:rsidR="00854A7C" w:rsidTr="00A46C02">
        <w:tc>
          <w:tcPr>
            <w:tcW w:w="355" w:type="dxa"/>
            <w:vMerge w:val="restart"/>
          </w:tcPr>
          <w:p w:rsidR="00854A7C" w:rsidRPr="00854A7C" w:rsidRDefault="00854A7C" w:rsidP="00DE0E18">
            <w:pPr>
              <w:rPr>
                <w:b/>
              </w:rPr>
            </w:pPr>
            <w:r w:rsidRPr="00854A7C">
              <w:rPr>
                <w:b/>
              </w:rPr>
              <w:t>№</w:t>
            </w:r>
          </w:p>
        </w:tc>
        <w:tc>
          <w:tcPr>
            <w:tcW w:w="2447" w:type="dxa"/>
            <w:vMerge w:val="restart"/>
          </w:tcPr>
          <w:p w:rsidR="00854A7C" w:rsidRPr="00854A7C" w:rsidRDefault="00854A7C" w:rsidP="00DE0E18">
            <w:pPr>
              <w:jc w:val="center"/>
              <w:rPr>
                <w:b/>
              </w:rPr>
            </w:pPr>
            <w:r w:rsidRPr="00854A7C">
              <w:rPr>
                <w:b/>
              </w:rPr>
              <w:t>Разделы  (этапы) практики</w:t>
            </w:r>
          </w:p>
        </w:tc>
        <w:tc>
          <w:tcPr>
            <w:tcW w:w="9497" w:type="dxa"/>
            <w:gridSpan w:val="2"/>
          </w:tcPr>
          <w:p w:rsidR="00854A7C" w:rsidRPr="00854A7C" w:rsidRDefault="00854A7C" w:rsidP="00DE0E18">
            <w:pPr>
              <w:jc w:val="center"/>
              <w:rPr>
                <w:b/>
              </w:rPr>
            </w:pPr>
            <w:r w:rsidRPr="00854A7C">
              <w:rPr>
                <w:b/>
              </w:rPr>
              <w:t>Виды производственной работы на практике, включая</w:t>
            </w:r>
          </w:p>
          <w:p w:rsidR="00854A7C" w:rsidRPr="00854A7C" w:rsidRDefault="00854A7C" w:rsidP="00DE0E18">
            <w:pPr>
              <w:jc w:val="center"/>
              <w:rPr>
                <w:b/>
              </w:rPr>
            </w:pPr>
            <w:r w:rsidRPr="00854A7C">
              <w:rPr>
                <w:b/>
              </w:rPr>
              <w:t>самостоятельную работу студентов и трудоёмкость</w:t>
            </w:r>
          </w:p>
          <w:p w:rsidR="00854A7C" w:rsidRPr="00854A7C" w:rsidRDefault="00854A7C" w:rsidP="00DE0E18">
            <w:pPr>
              <w:jc w:val="center"/>
              <w:rPr>
                <w:b/>
              </w:rPr>
            </w:pPr>
            <w:r w:rsidRPr="00854A7C">
              <w:rPr>
                <w:b/>
              </w:rPr>
              <w:t>( в часах)</w:t>
            </w:r>
          </w:p>
        </w:tc>
        <w:tc>
          <w:tcPr>
            <w:tcW w:w="2551" w:type="dxa"/>
            <w:vMerge w:val="restart"/>
          </w:tcPr>
          <w:p w:rsidR="00854A7C" w:rsidRPr="00854A7C" w:rsidRDefault="00854A7C" w:rsidP="00DE0E18">
            <w:pPr>
              <w:jc w:val="center"/>
              <w:rPr>
                <w:b/>
              </w:rPr>
            </w:pPr>
            <w:r w:rsidRPr="00854A7C">
              <w:rPr>
                <w:b/>
              </w:rPr>
              <w:t>Формы текущего контроля</w:t>
            </w:r>
          </w:p>
        </w:tc>
      </w:tr>
      <w:tr w:rsidR="00854A7C" w:rsidTr="00A46C02">
        <w:trPr>
          <w:trHeight w:val="498"/>
        </w:trPr>
        <w:tc>
          <w:tcPr>
            <w:tcW w:w="355" w:type="dxa"/>
            <w:vMerge/>
          </w:tcPr>
          <w:p w:rsidR="00854A7C" w:rsidRPr="00854A7C" w:rsidRDefault="00854A7C" w:rsidP="00DE0E18">
            <w:pPr>
              <w:rPr>
                <w:b/>
              </w:rPr>
            </w:pPr>
          </w:p>
        </w:tc>
        <w:tc>
          <w:tcPr>
            <w:tcW w:w="2447" w:type="dxa"/>
            <w:vMerge/>
          </w:tcPr>
          <w:p w:rsidR="00854A7C" w:rsidRPr="00854A7C" w:rsidRDefault="00854A7C" w:rsidP="00DE0E18">
            <w:pPr>
              <w:rPr>
                <w:b/>
                <w:i/>
              </w:rPr>
            </w:pPr>
          </w:p>
        </w:tc>
        <w:tc>
          <w:tcPr>
            <w:tcW w:w="8505" w:type="dxa"/>
          </w:tcPr>
          <w:p w:rsidR="00854A7C" w:rsidRPr="00854A7C" w:rsidRDefault="00854A7C" w:rsidP="00DE0E18">
            <w:pPr>
              <w:jc w:val="center"/>
              <w:rPr>
                <w:b/>
              </w:rPr>
            </w:pPr>
            <w:r w:rsidRPr="00854A7C">
              <w:rPr>
                <w:b/>
              </w:rPr>
              <w:t>виды работ</w:t>
            </w:r>
          </w:p>
        </w:tc>
        <w:tc>
          <w:tcPr>
            <w:tcW w:w="992" w:type="dxa"/>
          </w:tcPr>
          <w:p w:rsidR="00854A7C" w:rsidRPr="00854A7C" w:rsidRDefault="00854A7C" w:rsidP="00DE0E18">
            <w:pPr>
              <w:rPr>
                <w:b/>
              </w:rPr>
            </w:pPr>
            <w:r w:rsidRPr="00854A7C">
              <w:rPr>
                <w:b/>
              </w:rPr>
              <w:t>кол-во</w:t>
            </w:r>
          </w:p>
          <w:p w:rsidR="00854A7C" w:rsidRPr="00854A7C" w:rsidRDefault="00854A7C" w:rsidP="00DE0E18">
            <w:pPr>
              <w:rPr>
                <w:b/>
              </w:rPr>
            </w:pPr>
            <w:r w:rsidRPr="00854A7C">
              <w:rPr>
                <w:b/>
              </w:rPr>
              <w:t>часов</w:t>
            </w:r>
          </w:p>
        </w:tc>
        <w:tc>
          <w:tcPr>
            <w:tcW w:w="2551" w:type="dxa"/>
            <w:vMerge/>
          </w:tcPr>
          <w:p w:rsidR="00854A7C" w:rsidRPr="00854A7C" w:rsidRDefault="00854A7C" w:rsidP="00DE0E18">
            <w:pPr>
              <w:rPr>
                <w:b/>
              </w:rPr>
            </w:pPr>
          </w:p>
        </w:tc>
      </w:tr>
      <w:tr w:rsidR="00854A7C" w:rsidTr="009A5FBF">
        <w:trPr>
          <w:trHeight w:val="855"/>
        </w:trPr>
        <w:tc>
          <w:tcPr>
            <w:tcW w:w="355" w:type="dxa"/>
          </w:tcPr>
          <w:p w:rsidR="00854A7C" w:rsidRPr="009A5FBF" w:rsidRDefault="00854A7C" w:rsidP="00DE0E18">
            <w:pPr>
              <w:rPr>
                <w:b/>
              </w:rPr>
            </w:pPr>
            <w:r w:rsidRPr="009A5FBF">
              <w:rPr>
                <w:b/>
              </w:rPr>
              <w:t>1</w:t>
            </w:r>
          </w:p>
        </w:tc>
        <w:tc>
          <w:tcPr>
            <w:tcW w:w="2447" w:type="dxa"/>
          </w:tcPr>
          <w:p w:rsidR="00854A7C" w:rsidRPr="004B43D3" w:rsidRDefault="00854A7C" w:rsidP="009A5F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4B43D3">
              <w:rPr>
                <w:b/>
                <w:bCs/>
              </w:rPr>
              <w:t>Подготовительный этап</w:t>
            </w:r>
          </w:p>
        </w:tc>
        <w:tc>
          <w:tcPr>
            <w:tcW w:w="8505" w:type="dxa"/>
          </w:tcPr>
          <w:p w:rsidR="00854A7C" w:rsidRPr="00E50884" w:rsidRDefault="00854A7C" w:rsidP="00854A7C">
            <w:pPr>
              <w:jc w:val="both"/>
            </w:pPr>
            <w:r w:rsidRPr="00E50884">
              <w:t>- проведение инструктажа по технике безопасности;</w:t>
            </w:r>
          </w:p>
          <w:p w:rsidR="00854A7C" w:rsidRPr="00E50884" w:rsidRDefault="00854A7C" w:rsidP="00854A7C">
            <w:pPr>
              <w:jc w:val="both"/>
            </w:pPr>
            <w:r w:rsidRPr="00E50884">
              <w:t>- знакомство с устройством  и оснащением рабочих мест;</w:t>
            </w:r>
          </w:p>
          <w:p w:rsidR="00854A7C" w:rsidRPr="004B43D3" w:rsidRDefault="00854A7C" w:rsidP="00854A7C">
            <w:pPr>
              <w:jc w:val="both"/>
            </w:pPr>
            <w:r w:rsidRPr="00E50884">
              <w:t>- знакомство с рабочей документацией.</w:t>
            </w:r>
          </w:p>
        </w:tc>
        <w:tc>
          <w:tcPr>
            <w:tcW w:w="992" w:type="dxa"/>
          </w:tcPr>
          <w:p w:rsidR="00854A7C" w:rsidRPr="004B43D3" w:rsidRDefault="00854A7C" w:rsidP="00DE0E18"/>
        </w:tc>
        <w:tc>
          <w:tcPr>
            <w:tcW w:w="2551" w:type="dxa"/>
          </w:tcPr>
          <w:p w:rsidR="00854A7C" w:rsidRPr="004B43D3" w:rsidRDefault="00854A7C" w:rsidP="00DE0E18"/>
        </w:tc>
      </w:tr>
      <w:tr w:rsidR="009A5FBF" w:rsidTr="009A5FBF">
        <w:trPr>
          <w:trHeight w:val="207"/>
        </w:trPr>
        <w:tc>
          <w:tcPr>
            <w:tcW w:w="355" w:type="dxa"/>
          </w:tcPr>
          <w:p w:rsidR="009A5FBF" w:rsidRPr="009A5FBF" w:rsidRDefault="009A5FBF" w:rsidP="009A5FBF">
            <w:pPr>
              <w:rPr>
                <w:b/>
              </w:rPr>
            </w:pPr>
            <w:r w:rsidRPr="009A5FBF">
              <w:rPr>
                <w:b/>
              </w:rPr>
              <w:t>2</w:t>
            </w:r>
          </w:p>
        </w:tc>
        <w:tc>
          <w:tcPr>
            <w:tcW w:w="10952" w:type="dxa"/>
            <w:gridSpan w:val="2"/>
          </w:tcPr>
          <w:p w:rsidR="009A5FBF" w:rsidRPr="00E50884" w:rsidRDefault="009A5FBF" w:rsidP="00854A7C">
            <w:pPr>
              <w:jc w:val="both"/>
            </w:pPr>
            <w:r>
              <w:rPr>
                <w:b/>
                <w:bCs/>
              </w:rPr>
              <w:t>Производственный этап</w:t>
            </w:r>
          </w:p>
        </w:tc>
        <w:tc>
          <w:tcPr>
            <w:tcW w:w="992" w:type="dxa"/>
          </w:tcPr>
          <w:p w:rsidR="009A5FBF" w:rsidRPr="004B43D3" w:rsidRDefault="009A5FBF" w:rsidP="00DE0E18"/>
        </w:tc>
        <w:tc>
          <w:tcPr>
            <w:tcW w:w="2551" w:type="dxa"/>
          </w:tcPr>
          <w:p w:rsidR="009A5FBF" w:rsidRPr="004B43D3" w:rsidRDefault="009A5FBF" w:rsidP="00DE0E18"/>
        </w:tc>
      </w:tr>
      <w:tr w:rsidR="00A46C02" w:rsidTr="00A46C02">
        <w:tc>
          <w:tcPr>
            <w:tcW w:w="355" w:type="dxa"/>
            <w:vMerge w:val="restart"/>
          </w:tcPr>
          <w:p w:rsidR="00A46C02" w:rsidRPr="004B43D3" w:rsidRDefault="00A46C02" w:rsidP="00DE0E18"/>
        </w:tc>
        <w:tc>
          <w:tcPr>
            <w:tcW w:w="2447" w:type="dxa"/>
          </w:tcPr>
          <w:p w:rsidR="009A5FBF" w:rsidRDefault="00A46C02" w:rsidP="00DE0E18">
            <w:pPr>
              <w:rPr>
                <w:b/>
              </w:rPr>
            </w:pPr>
            <w:r w:rsidRPr="009A5FBF">
              <w:rPr>
                <w:b/>
              </w:rPr>
              <w:t xml:space="preserve">2.1. </w:t>
            </w:r>
          </w:p>
          <w:p w:rsidR="00A46C02" w:rsidRPr="009A5FBF" w:rsidRDefault="00A46C02" w:rsidP="00DE0E18">
            <w:pPr>
              <w:rPr>
                <w:b/>
              </w:rPr>
            </w:pPr>
            <w:r w:rsidRPr="009A5FBF">
              <w:rPr>
                <w:b/>
              </w:rPr>
              <w:t>Детское приемное отделение</w:t>
            </w:r>
          </w:p>
        </w:tc>
        <w:tc>
          <w:tcPr>
            <w:tcW w:w="8505" w:type="dxa"/>
          </w:tcPr>
          <w:p w:rsidR="00A46C02" w:rsidRPr="004B43D3" w:rsidRDefault="00A46C02" w:rsidP="00854A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1.С</w:t>
            </w:r>
            <w:r w:rsidRPr="004B43D3">
              <w:rPr>
                <w:rFonts w:eastAsia="Calibri"/>
              </w:rPr>
              <w:t>облюдение санитарно-противоэпидемического режима;</w:t>
            </w:r>
          </w:p>
          <w:p w:rsidR="00A46C02" w:rsidRPr="004B43D3" w:rsidRDefault="00A46C02" w:rsidP="00854A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2.З</w:t>
            </w:r>
            <w:r w:rsidRPr="004B43D3">
              <w:rPr>
                <w:rFonts w:eastAsia="Calibri"/>
              </w:rPr>
              <w:t>аполнение документации приемного покоя;</w:t>
            </w:r>
          </w:p>
          <w:p w:rsidR="00A46C02" w:rsidRPr="004B43D3" w:rsidRDefault="00A46C02" w:rsidP="00642C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3.В</w:t>
            </w:r>
            <w:r w:rsidRPr="004B43D3">
              <w:rPr>
                <w:rFonts w:eastAsia="Calibri"/>
              </w:rPr>
              <w:t>ыполнение антропометрии пациентов;</w:t>
            </w:r>
          </w:p>
          <w:p w:rsidR="00A46C02" w:rsidRPr="004B43D3" w:rsidRDefault="00A46C02" w:rsidP="00642C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4.П</w:t>
            </w:r>
            <w:r w:rsidRPr="004B43D3">
              <w:rPr>
                <w:rFonts w:eastAsia="Calibri"/>
              </w:rPr>
              <w:t>роведение термометрии;</w:t>
            </w:r>
          </w:p>
          <w:p w:rsidR="00A46C02" w:rsidRPr="004B43D3" w:rsidRDefault="00A46C02" w:rsidP="00642C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5.И</w:t>
            </w:r>
            <w:r w:rsidRPr="004B43D3">
              <w:rPr>
                <w:rFonts w:eastAsia="Calibri"/>
              </w:rPr>
              <w:t>сследование частоты сердечных сокращений и частоты дыхательных движений;</w:t>
            </w:r>
          </w:p>
          <w:p w:rsidR="00A46C02" w:rsidRPr="004B43D3" w:rsidRDefault="00A46C02" w:rsidP="00642C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6.И</w:t>
            </w:r>
            <w:r w:rsidRPr="004B43D3">
              <w:rPr>
                <w:rFonts w:eastAsia="Calibri"/>
              </w:rPr>
              <w:t>змерение артериального давления;</w:t>
            </w:r>
          </w:p>
          <w:p w:rsidR="00A46C02" w:rsidRPr="004B43D3" w:rsidRDefault="00A46C02" w:rsidP="00642C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7.В</w:t>
            </w:r>
            <w:r w:rsidRPr="004B43D3">
              <w:rPr>
                <w:rFonts w:eastAsia="Calibri"/>
              </w:rPr>
              <w:t>зятие мазка из носа и ротоглотки на бактериологическое исследование;</w:t>
            </w:r>
          </w:p>
          <w:p w:rsidR="00A46C02" w:rsidRPr="004B43D3" w:rsidRDefault="00A46C02" w:rsidP="00642C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8.В</w:t>
            </w:r>
            <w:r w:rsidRPr="004B43D3">
              <w:rPr>
                <w:rFonts w:eastAsia="Calibri"/>
              </w:rPr>
              <w:t>зятие материала для бактериологического исследования;</w:t>
            </w:r>
          </w:p>
          <w:p w:rsidR="00A46C02" w:rsidRPr="004B43D3" w:rsidRDefault="00A46C02" w:rsidP="00642C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9.В</w:t>
            </w:r>
            <w:r w:rsidRPr="004B43D3">
              <w:rPr>
                <w:rFonts w:eastAsia="Calibri"/>
              </w:rPr>
              <w:t>зятие соскоба на энтеробиоз;</w:t>
            </w:r>
          </w:p>
          <w:p w:rsidR="00A46C02" w:rsidRPr="004B43D3" w:rsidRDefault="00A46C02" w:rsidP="00642C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10.П</w:t>
            </w:r>
            <w:r w:rsidRPr="004B43D3">
              <w:rPr>
                <w:rFonts w:eastAsia="Calibri"/>
              </w:rPr>
              <w:t>роведение очистительной клизмы;</w:t>
            </w:r>
          </w:p>
          <w:p w:rsidR="00A46C02" w:rsidRPr="004B43D3" w:rsidRDefault="00A46C02" w:rsidP="00642C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11.П</w:t>
            </w:r>
            <w:r w:rsidRPr="004B43D3">
              <w:rPr>
                <w:rFonts w:eastAsia="Calibri"/>
              </w:rPr>
              <w:t>ромывание желудка;</w:t>
            </w:r>
          </w:p>
          <w:p w:rsidR="00A46C02" w:rsidRPr="004B43D3" w:rsidRDefault="00A46C02" w:rsidP="00642C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12.В</w:t>
            </w:r>
            <w:r w:rsidRPr="004B43D3">
              <w:rPr>
                <w:rFonts w:eastAsia="Calibri"/>
              </w:rPr>
              <w:t>ыполнение различных видов инъекций под контролем медицинской сестры;</w:t>
            </w:r>
          </w:p>
          <w:p w:rsidR="00A46C02" w:rsidRPr="004B43D3" w:rsidRDefault="00A46C02" w:rsidP="00642C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13.О</w:t>
            </w:r>
            <w:r w:rsidRPr="004B43D3">
              <w:rPr>
                <w:rFonts w:eastAsia="Calibri"/>
              </w:rPr>
              <w:t>существление гигиенического ухода;</w:t>
            </w:r>
          </w:p>
          <w:p w:rsidR="00A46C02" w:rsidRPr="004B43D3" w:rsidRDefault="00A46C02" w:rsidP="00642C76">
            <w:pPr>
              <w:jc w:val="both"/>
            </w:pPr>
            <w:r>
              <w:rPr>
                <w:rFonts w:eastAsia="Calibri"/>
              </w:rPr>
              <w:t>14.Т</w:t>
            </w:r>
            <w:r w:rsidRPr="004B43D3">
              <w:rPr>
                <w:rFonts w:eastAsia="Calibri"/>
              </w:rPr>
              <w:t>ранспортировка пациентов из приемного покоя в отделение.</w:t>
            </w:r>
          </w:p>
        </w:tc>
        <w:tc>
          <w:tcPr>
            <w:tcW w:w="992" w:type="dxa"/>
          </w:tcPr>
          <w:p w:rsidR="00A46C02" w:rsidRPr="009A5FBF" w:rsidRDefault="00A46C02" w:rsidP="00854A7C">
            <w:pPr>
              <w:jc w:val="center"/>
              <w:rPr>
                <w:b/>
              </w:rPr>
            </w:pPr>
            <w:r w:rsidRPr="009A5FBF">
              <w:rPr>
                <w:b/>
              </w:rPr>
              <w:t>6ч.</w:t>
            </w:r>
          </w:p>
          <w:p w:rsidR="00A46C02" w:rsidRPr="009A5FBF" w:rsidRDefault="00A46C02" w:rsidP="00854A7C">
            <w:pPr>
              <w:jc w:val="center"/>
              <w:rPr>
                <w:b/>
              </w:rPr>
            </w:pPr>
            <w:r w:rsidRPr="009A5FBF">
              <w:rPr>
                <w:b/>
              </w:rPr>
              <w:t>1 день</w:t>
            </w:r>
          </w:p>
          <w:p w:rsidR="00A46C02" w:rsidRPr="009A5FBF" w:rsidRDefault="00A46C02" w:rsidP="00DE0E1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46C02" w:rsidRPr="004B43D3" w:rsidRDefault="00A46C02" w:rsidP="00DE0E18">
            <w:r w:rsidRPr="004B43D3">
              <w:t>Наблюдение  и экспертная оценка  при выполнении работ на производственной   практике.</w:t>
            </w:r>
          </w:p>
          <w:p w:rsidR="00A46C02" w:rsidRPr="004B43D3" w:rsidRDefault="00A46C02" w:rsidP="00DE0E18"/>
        </w:tc>
      </w:tr>
      <w:tr w:rsidR="00A46C02" w:rsidTr="00A46C02">
        <w:tc>
          <w:tcPr>
            <w:tcW w:w="355" w:type="dxa"/>
            <w:vMerge/>
          </w:tcPr>
          <w:p w:rsidR="00A46C02" w:rsidRPr="004B43D3" w:rsidRDefault="00A46C02" w:rsidP="00DE0E18"/>
        </w:tc>
        <w:tc>
          <w:tcPr>
            <w:tcW w:w="2447" w:type="dxa"/>
          </w:tcPr>
          <w:p w:rsidR="009A5FBF" w:rsidRDefault="00A46C02" w:rsidP="00DE0E18">
            <w:pPr>
              <w:rPr>
                <w:b/>
              </w:rPr>
            </w:pPr>
            <w:r w:rsidRPr="009A5FBF">
              <w:rPr>
                <w:b/>
              </w:rPr>
              <w:t xml:space="preserve">2.2. </w:t>
            </w:r>
          </w:p>
          <w:p w:rsidR="00A46C02" w:rsidRPr="009A5FBF" w:rsidRDefault="00A46C02" w:rsidP="00DE0E18">
            <w:pPr>
              <w:rPr>
                <w:b/>
                <w:bCs/>
              </w:rPr>
            </w:pPr>
            <w:r w:rsidRPr="009A5FBF">
              <w:rPr>
                <w:b/>
              </w:rPr>
              <w:t>Процедурный кабинет</w:t>
            </w:r>
          </w:p>
        </w:tc>
        <w:tc>
          <w:tcPr>
            <w:tcW w:w="8505" w:type="dxa"/>
          </w:tcPr>
          <w:p w:rsidR="00A46C02" w:rsidRDefault="00A46C02" w:rsidP="00A4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1.С</w:t>
            </w:r>
            <w:r w:rsidRPr="004B43D3">
              <w:rPr>
                <w:rFonts w:eastAsia="Calibri"/>
              </w:rPr>
              <w:t>облюдение санитарно-противоэпидемического режима;</w:t>
            </w:r>
          </w:p>
          <w:p w:rsidR="00A46C02" w:rsidRDefault="00A46C02" w:rsidP="00A4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2.О</w:t>
            </w:r>
            <w:r w:rsidRPr="00854A7C">
              <w:rPr>
                <w:rFonts w:eastAsia="Calibri"/>
              </w:rPr>
              <w:t>беспечение безопасной больничной среды для пациентов и медицинской сестры;</w:t>
            </w:r>
          </w:p>
          <w:p w:rsidR="00A46C02" w:rsidRDefault="00A46C02" w:rsidP="00A4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3.П</w:t>
            </w:r>
            <w:r w:rsidRPr="00854A7C">
              <w:rPr>
                <w:rFonts w:eastAsia="Calibri"/>
              </w:rPr>
              <w:t>роведение обработки рук;</w:t>
            </w:r>
          </w:p>
          <w:p w:rsidR="00A46C02" w:rsidRDefault="00A46C02" w:rsidP="00A4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4.О</w:t>
            </w:r>
            <w:r w:rsidRPr="00854A7C">
              <w:rPr>
                <w:rFonts w:eastAsia="Calibri"/>
              </w:rPr>
              <w:t xml:space="preserve">существление подготовки кабинета к работе (студент приносит биксы с </w:t>
            </w:r>
            <w:r w:rsidRPr="00854A7C">
              <w:rPr>
                <w:rFonts w:eastAsia="Calibri"/>
              </w:rPr>
              <w:lastRenderedPageBreak/>
              <w:t>инструментами и перевязочным материалом из ЦСО, накрывает стерильный столик);</w:t>
            </w:r>
          </w:p>
          <w:p w:rsidR="00A46C02" w:rsidRDefault="00A46C02" w:rsidP="00A4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5.О</w:t>
            </w:r>
            <w:r w:rsidRPr="00854A7C">
              <w:rPr>
                <w:rFonts w:eastAsia="Calibri"/>
              </w:rPr>
              <w:t>существление предстерилизационной обработки инструментов и доставки их в ЦСО;</w:t>
            </w:r>
          </w:p>
          <w:p w:rsidR="00A46C02" w:rsidRPr="00854A7C" w:rsidRDefault="00A46C02" w:rsidP="00A4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5.П</w:t>
            </w:r>
            <w:r w:rsidRPr="00854A7C">
              <w:rPr>
                <w:rFonts w:eastAsia="Calibri"/>
              </w:rPr>
              <w:t>роведение текущей и генеральной уборки кабинета;</w:t>
            </w:r>
          </w:p>
          <w:p w:rsidR="00A46C02" w:rsidRPr="004B43D3" w:rsidRDefault="00A46C02" w:rsidP="00A4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6.З</w:t>
            </w:r>
            <w:r w:rsidRPr="004B43D3">
              <w:rPr>
                <w:rFonts w:eastAsia="Calibri"/>
              </w:rPr>
              <w:t>аполнение документации процедурного кабинета;</w:t>
            </w:r>
          </w:p>
          <w:p w:rsidR="00A46C02" w:rsidRPr="004B43D3" w:rsidRDefault="00A46C02" w:rsidP="00A4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7.В</w:t>
            </w:r>
            <w:r w:rsidRPr="004B43D3">
              <w:rPr>
                <w:rFonts w:eastAsia="Calibri"/>
              </w:rPr>
              <w:t>ыполнение различных видов инъекций под контролем медицинской сестры;</w:t>
            </w:r>
          </w:p>
          <w:p w:rsidR="00A46C02" w:rsidRDefault="00A46C02" w:rsidP="00A4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8.П</w:t>
            </w:r>
            <w:r w:rsidRPr="004B43D3">
              <w:rPr>
                <w:rFonts w:eastAsia="Calibri"/>
              </w:rPr>
              <w:t>риготовление систем для в/в введения лекарственных средств.</w:t>
            </w:r>
          </w:p>
        </w:tc>
        <w:tc>
          <w:tcPr>
            <w:tcW w:w="992" w:type="dxa"/>
          </w:tcPr>
          <w:p w:rsidR="00A46C02" w:rsidRPr="009A5FBF" w:rsidRDefault="00A46C02" w:rsidP="00854A7C">
            <w:pPr>
              <w:jc w:val="center"/>
              <w:rPr>
                <w:b/>
              </w:rPr>
            </w:pPr>
            <w:r w:rsidRPr="009A5FBF">
              <w:rPr>
                <w:b/>
              </w:rPr>
              <w:lastRenderedPageBreak/>
              <w:t>12ч.</w:t>
            </w:r>
          </w:p>
          <w:p w:rsidR="00A46C02" w:rsidRPr="009A5FBF" w:rsidRDefault="00A46C02" w:rsidP="00854A7C">
            <w:pPr>
              <w:jc w:val="center"/>
              <w:rPr>
                <w:b/>
              </w:rPr>
            </w:pPr>
            <w:r w:rsidRPr="009A5FBF">
              <w:rPr>
                <w:b/>
              </w:rPr>
              <w:t>2 дня</w:t>
            </w:r>
          </w:p>
        </w:tc>
        <w:tc>
          <w:tcPr>
            <w:tcW w:w="2551" w:type="dxa"/>
          </w:tcPr>
          <w:p w:rsidR="00A46C02" w:rsidRPr="004B43D3" w:rsidRDefault="00A46C02" w:rsidP="00A46C02">
            <w:r w:rsidRPr="004B43D3">
              <w:t>Наблюдение  и экспертная оценка  при выполнении работ на производственной   практике.</w:t>
            </w:r>
          </w:p>
          <w:p w:rsidR="00A46C02" w:rsidRPr="004B43D3" w:rsidRDefault="00A46C02" w:rsidP="00DE0E18"/>
        </w:tc>
      </w:tr>
      <w:tr w:rsidR="00A46C02" w:rsidTr="00A46C02">
        <w:trPr>
          <w:trHeight w:val="276"/>
        </w:trPr>
        <w:tc>
          <w:tcPr>
            <w:tcW w:w="355" w:type="dxa"/>
            <w:vMerge/>
          </w:tcPr>
          <w:p w:rsidR="00A46C02" w:rsidRPr="004B43D3" w:rsidRDefault="00A46C02" w:rsidP="00DE0E18"/>
        </w:tc>
        <w:tc>
          <w:tcPr>
            <w:tcW w:w="2447" w:type="dxa"/>
          </w:tcPr>
          <w:p w:rsidR="009A5FBF" w:rsidRDefault="00A46C02" w:rsidP="00854A7C">
            <w:pPr>
              <w:jc w:val="both"/>
              <w:rPr>
                <w:b/>
              </w:rPr>
            </w:pPr>
            <w:r w:rsidRPr="009A5FBF">
              <w:rPr>
                <w:b/>
              </w:rPr>
              <w:t xml:space="preserve">2.3. </w:t>
            </w:r>
          </w:p>
          <w:p w:rsidR="00A46C02" w:rsidRPr="009A5FBF" w:rsidRDefault="00A46C02" w:rsidP="009A5FBF">
            <w:pPr>
              <w:rPr>
                <w:b/>
              </w:rPr>
            </w:pPr>
            <w:r w:rsidRPr="009A5FBF">
              <w:rPr>
                <w:b/>
              </w:rPr>
              <w:t>Пост палатной медсестры</w:t>
            </w:r>
          </w:p>
        </w:tc>
        <w:tc>
          <w:tcPr>
            <w:tcW w:w="8505" w:type="dxa"/>
          </w:tcPr>
          <w:p w:rsidR="00A46C02" w:rsidRDefault="00A46C02" w:rsidP="00642C76">
            <w:pPr>
              <w:jc w:val="both"/>
            </w:pPr>
            <w:r>
              <w:t>1.С</w:t>
            </w:r>
            <w:r w:rsidRPr="004B43D3">
              <w:t>облюдение санитарно-противоэпидемического  режима в отделении;</w:t>
            </w:r>
          </w:p>
          <w:p w:rsidR="00A46C02" w:rsidRDefault="00A46C02" w:rsidP="00642C76">
            <w:pPr>
              <w:jc w:val="both"/>
            </w:pPr>
            <w:r>
              <w:t>2.О</w:t>
            </w:r>
            <w:r w:rsidRPr="004B43D3">
              <w:t>беспечение безопасной больничной среды для пациентов и медицинской сестры;</w:t>
            </w:r>
          </w:p>
          <w:p w:rsidR="00A46C02" w:rsidRPr="004B43D3" w:rsidRDefault="00A46C02" w:rsidP="00642C76">
            <w:pPr>
              <w:jc w:val="both"/>
            </w:pPr>
            <w:r>
              <w:t>3.П</w:t>
            </w:r>
            <w:r w:rsidRPr="004B43D3">
              <w:t>роведение текущей и генеральной уборки;</w:t>
            </w:r>
          </w:p>
          <w:p w:rsidR="00A46C02" w:rsidRPr="004B43D3" w:rsidRDefault="00A46C02" w:rsidP="00642C76">
            <w:pPr>
              <w:jc w:val="both"/>
            </w:pPr>
            <w:r>
              <w:t>4.С</w:t>
            </w:r>
            <w:r w:rsidRPr="004B43D3">
              <w:t>облюдение лечебно-охранительного режима в отделении;</w:t>
            </w:r>
          </w:p>
          <w:p w:rsidR="00A46C02" w:rsidRPr="004B43D3" w:rsidRDefault="00A46C02" w:rsidP="00642C76">
            <w:pPr>
              <w:jc w:val="both"/>
            </w:pPr>
            <w:r>
              <w:t>5.О</w:t>
            </w:r>
            <w:r w:rsidRPr="004B43D3">
              <w:t>существление гигиенического ухода за пациентами при различных заболеваниях;</w:t>
            </w:r>
          </w:p>
          <w:p w:rsidR="00A46C02" w:rsidRPr="004B43D3" w:rsidRDefault="00A46C02" w:rsidP="00642C76">
            <w:pPr>
              <w:jc w:val="both"/>
            </w:pPr>
            <w:r>
              <w:t>6.З</w:t>
            </w:r>
            <w:r w:rsidRPr="004B43D3">
              <w:t>аполнение утвержденной медицинской документации сестринского поста;</w:t>
            </w:r>
          </w:p>
          <w:p w:rsidR="00A46C02" w:rsidRPr="004B43D3" w:rsidRDefault="00A46C02" w:rsidP="00642C76">
            <w:pPr>
              <w:jc w:val="both"/>
            </w:pPr>
            <w:r>
              <w:t xml:space="preserve">7.Выполнение </w:t>
            </w:r>
            <w:r w:rsidRPr="004B43D3">
              <w:t>антропометрических исследований;</w:t>
            </w:r>
          </w:p>
          <w:p w:rsidR="00A46C02" w:rsidRPr="004B43D3" w:rsidRDefault="00A46C02" w:rsidP="00642C76">
            <w:pPr>
              <w:jc w:val="both"/>
            </w:pPr>
            <w:r>
              <w:t>8.П</w:t>
            </w:r>
            <w:r w:rsidRPr="004B43D3">
              <w:t>роведение термометрии и построение графика температурной кривой;</w:t>
            </w:r>
          </w:p>
          <w:p w:rsidR="00A46C02" w:rsidRPr="004B43D3" w:rsidRDefault="00A46C02" w:rsidP="00642C76">
            <w:pPr>
              <w:jc w:val="both"/>
            </w:pPr>
            <w:r>
              <w:t>9.И</w:t>
            </w:r>
            <w:r w:rsidRPr="004B43D3">
              <w:t>сследование частоты сердечных сокращений, частоты дыхательных движений, измерение артериального давления;</w:t>
            </w:r>
          </w:p>
          <w:p w:rsidR="00A46C02" w:rsidRPr="004B43D3" w:rsidRDefault="00A46C02" w:rsidP="00642C76">
            <w:pPr>
              <w:jc w:val="both"/>
            </w:pPr>
            <w:r>
              <w:t>10.В</w:t>
            </w:r>
            <w:r w:rsidRPr="004B43D3">
              <w:t>зятие материала для различных видов исследований;</w:t>
            </w:r>
          </w:p>
          <w:p w:rsidR="00A46C02" w:rsidRPr="004B43D3" w:rsidRDefault="00A46C02" w:rsidP="00642C76">
            <w:pPr>
              <w:jc w:val="both"/>
            </w:pPr>
            <w:r>
              <w:t>11.П</w:t>
            </w:r>
            <w:r w:rsidRPr="004B43D3">
              <w:t>роведение очистительной и лечебной клизмы;</w:t>
            </w:r>
          </w:p>
          <w:p w:rsidR="00A46C02" w:rsidRPr="004B43D3" w:rsidRDefault="00A46C02" w:rsidP="00642C76">
            <w:pPr>
              <w:jc w:val="both"/>
            </w:pPr>
            <w:r>
              <w:t>12.В</w:t>
            </w:r>
            <w:r w:rsidRPr="004B43D3">
              <w:t>ведение газоотводной трубки;</w:t>
            </w:r>
          </w:p>
          <w:p w:rsidR="00A46C02" w:rsidRPr="004B43D3" w:rsidRDefault="00A46C02" w:rsidP="00642C76">
            <w:pPr>
              <w:jc w:val="both"/>
            </w:pPr>
            <w:r>
              <w:t>13.П</w:t>
            </w:r>
            <w:r w:rsidRPr="004B43D3">
              <w:t>ромывание желудка;</w:t>
            </w:r>
          </w:p>
          <w:p w:rsidR="00A46C02" w:rsidRPr="004B43D3" w:rsidRDefault="00A46C02" w:rsidP="00CF0E79">
            <w:pPr>
              <w:jc w:val="both"/>
            </w:pPr>
            <w:r>
              <w:t>14.В</w:t>
            </w:r>
            <w:r w:rsidRPr="004B43D3">
              <w:t>ыполн</w:t>
            </w:r>
            <w:r>
              <w:t xml:space="preserve">ение парентерального </w:t>
            </w:r>
            <w:r w:rsidRPr="004B43D3">
              <w:t xml:space="preserve"> введения лекарственных веществ под контролем медицинской сестры;</w:t>
            </w:r>
          </w:p>
          <w:p w:rsidR="00A46C02" w:rsidRPr="004B43D3" w:rsidRDefault="00A46C02" w:rsidP="00CF0E79">
            <w:pPr>
              <w:jc w:val="both"/>
            </w:pPr>
            <w:r>
              <w:t>15.О</w:t>
            </w:r>
            <w:r w:rsidRPr="004B43D3">
              <w:t>существление сестринского ухода за детьми с разной патологией и организация досуга детей в отделение.</w:t>
            </w:r>
          </w:p>
        </w:tc>
        <w:tc>
          <w:tcPr>
            <w:tcW w:w="992" w:type="dxa"/>
          </w:tcPr>
          <w:p w:rsidR="00A46C02" w:rsidRPr="009A5FBF" w:rsidRDefault="00A46C02" w:rsidP="00DE0E18">
            <w:pPr>
              <w:jc w:val="center"/>
              <w:rPr>
                <w:b/>
              </w:rPr>
            </w:pPr>
            <w:r w:rsidRPr="009A5FBF">
              <w:rPr>
                <w:b/>
              </w:rPr>
              <w:t>24ч.</w:t>
            </w:r>
          </w:p>
          <w:p w:rsidR="00A46C02" w:rsidRPr="009A5FBF" w:rsidRDefault="00A46C02" w:rsidP="00DE0E18">
            <w:pPr>
              <w:jc w:val="center"/>
              <w:rPr>
                <w:b/>
              </w:rPr>
            </w:pPr>
            <w:r w:rsidRPr="009A5FBF">
              <w:rPr>
                <w:b/>
              </w:rPr>
              <w:t>4 дня</w:t>
            </w:r>
          </w:p>
          <w:p w:rsidR="00A46C02" w:rsidRPr="009A5FBF" w:rsidRDefault="00A46C02" w:rsidP="00DE0E18">
            <w:pPr>
              <w:rPr>
                <w:b/>
              </w:rPr>
            </w:pPr>
          </w:p>
        </w:tc>
        <w:tc>
          <w:tcPr>
            <w:tcW w:w="2551" w:type="dxa"/>
          </w:tcPr>
          <w:p w:rsidR="00A46C02" w:rsidRPr="004B43D3" w:rsidRDefault="00A46C02" w:rsidP="00DE0E18">
            <w:r w:rsidRPr="004B43D3">
              <w:t>Наблюдение  и экспертная оценка  при выполнении работ на производственной   практике.</w:t>
            </w:r>
          </w:p>
          <w:p w:rsidR="00A46C02" w:rsidRPr="004B43D3" w:rsidRDefault="00A46C02" w:rsidP="00DE0E18"/>
        </w:tc>
      </w:tr>
      <w:tr w:rsidR="00A46C02" w:rsidTr="00A46C02">
        <w:trPr>
          <w:trHeight w:val="276"/>
        </w:trPr>
        <w:tc>
          <w:tcPr>
            <w:tcW w:w="355" w:type="dxa"/>
            <w:vMerge/>
          </w:tcPr>
          <w:p w:rsidR="00A46C02" w:rsidRPr="004B43D3" w:rsidRDefault="00A46C02" w:rsidP="00DE0E18"/>
        </w:tc>
        <w:tc>
          <w:tcPr>
            <w:tcW w:w="2447" w:type="dxa"/>
          </w:tcPr>
          <w:p w:rsidR="009A5FBF" w:rsidRDefault="00A46C02" w:rsidP="00A46C02">
            <w:pPr>
              <w:jc w:val="both"/>
              <w:rPr>
                <w:b/>
              </w:rPr>
            </w:pPr>
            <w:r w:rsidRPr="009A5FBF">
              <w:rPr>
                <w:b/>
              </w:rPr>
              <w:t xml:space="preserve">2.4. </w:t>
            </w:r>
          </w:p>
          <w:p w:rsidR="00A46C02" w:rsidRPr="009A5FBF" w:rsidRDefault="00A46C02" w:rsidP="00911A54">
            <w:pPr>
              <w:rPr>
                <w:b/>
              </w:rPr>
            </w:pPr>
            <w:r w:rsidRPr="009A5FBF">
              <w:rPr>
                <w:b/>
              </w:rPr>
              <w:t>Прививочный кабинет детской поликлиники ЛПУ.</w:t>
            </w:r>
          </w:p>
        </w:tc>
        <w:tc>
          <w:tcPr>
            <w:tcW w:w="8505" w:type="dxa"/>
          </w:tcPr>
          <w:p w:rsidR="00D22B3E" w:rsidRDefault="00D22B3E" w:rsidP="00D22B3E">
            <w:pPr>
              <w:jc w:val="both"/>
            </w:pPr>
            <w:r>
              <w:t>1.Составление календаря прививок.</w:t>
            </w:r>
          </w:p>
          <w:p w:rsidR="00D22B3E" w:rsidRDefault="00D22B3E" w:rsidP="00D22B3E">
            <w:pPr>
              <w:jc w:val="both"/>
            </w:pPr>
            <w:r>
              <w:t>2.Присутствие при проведении профилактических прививок.</w:t>
            </w:r>
          </w:p>
          <w:p w:rsidR="00D22B3E" w:rsidRDefault="00D22B3E" w:rsidP="00D22B3E">
            <w:pPr>
              <w:jc w:val="both"/>
            </w:pPr>
            <w:r>
              <w:t>3.Оказание доврачебной помощи при анафилактическом шоке.</w:t>
            </w:r>
          </w:p>
          <w:p w:rsidR="00D22B3E" w:rsidRDefault="00D22B3E" w:rsidP="00D22B3E">
            <w:pPr>
              <w:jc w:val="both"/>
            </w:pPr>
            <w:r>
              <w:t>4.Проведение регистрации профилактических прививок.</w:t>
            </w:r>
          </w:p>
          <w:p w:rsidR="00D22B3E" w:rsidRDefault="00D22B3E" w:rsidP="00D22B3E">
            <w:pPr>
              <w:jc w:val="both"/>
            </w:pPr>
            <w:r>
              <w:t xml:space="preserve">5.Осуществление контроля над клиническими симптомами общих и местных </w:t>
            </w:r>
            <w:r>
              <w:lastRenderedPageBreak/>
              <w:t>поствакцинальных реакций.</w:t>
            </w:r>
          </w:p>
          <w:p w:rsidR="00D22B3E" w:rsidRDefault="00D22B3E" w:rsidP="00D22B3E">
            <w:pPr>
              <w:jc w:val="both"/>
            </w:pPr>
            <w:r>
              <w:t>6.Определение показаний и противопоказаний к вакцинации.</w:t>
            </w:r>
          </w:p>
          <w:p w:rsidR="00D22B3E" w:rsidRDefault="00D22B3E" w:rsidP="00D22B3E">
            <w:pPr>
              <w:jc w:val="both"/>
            </w:pPr>
            <w:r>
              <w:t>7.Проведение патронажа к привитому ребенку.</w:t>
            </w:r>
          </w:p>
          <w:p w:rsidR="00D22B3E" w:rsidRDefault="00D22B3E" w:rsidP="00D22B3E">
            <w:pPr>
              <w:jc w:val="both"/>
            </w:pPr>
            <w:r>
              <w:t>8.Проведение оформления документации прививочного кабинета.</w:t>
            </w:r>
          </w:p>
          <w:p w:rsidR="00A46C02" w:rsidRDefault="00D22B3E" w:rsidP="00D22B3E">
            <w:pPr>
              <w:jc w:val="both"/>
            </w:pPr>
            <w:r>
              <w:t>9.Проведение текущей и заключительной дезинфекции кабинета.</w:t>
            </w:r>
          </w:p>
        </w:tc>
        <w:tc>
          <w:tcPr>
            <w:tcW w:w="992" w:type="dxa"/>
          </w:tcPr>
          <w:p w:rsidR="00D22B3E" w:rsidRPr="009A5FBF" w:rsidRDefault="00D22B3E" w:rsidP="00D22B3E">
            <w:pPr>
              <w:jc w:val="center"/>
              <w:rPr>
                <w:b/>
              </w:rPr>
            </w:pPr>
            <w:r w:rsidRPr="009A5FBF">
              <w:rPr>
                <w:b/>
              </w:rPr>
              <w:lastRenderedPageBreak/>
              <w:t>12ч.</w:t>
            </w:r>
          </w:p>
          <w:p w:rsidR="00A46C02" w:rsidRPr="009A5FBF" w:rsidRDefault="00D22B3E" w:rsidP="00911A54">
            <w:pPr>
              <w:jc w:val="center"/>
              <w:rPr>
                <w:b/>
              </w:rPr>
            </w:pPr>
            <w:r w:rsidRPr="009A5FBF">
              <w:rPr>
                <w:b/>
              </w:rPr>
              <w:t>2 дня</w:t>
            </w:r>
          </w:p>
        </w:tc>
        <w:tc>
          <w:tcPr>
            <w:tcW w:w="2551" w:type="dxa"/>
          </w:tcPr>
          <w:p w:rsidR="00D22B3E" w:rsidRPr="004B43D3" w:rsidRDefault="00D22B3E" w:rsidP="00D22B3E">
            <w:r w:rsidRPr="004B43D3">
              <w:t>Наблюдение  и экспертная оценка  при выполнении работ на производственной   практике.</w:t>
            </w:r>
          </w:p>
          <w:p w:rsidR="00A46C02" w:rsidRPr="004B43D3" w:rsidRDefault="00A46C02" w:rsidP="00DE0E18"/>
        </w:tc>
      </w:tr>
      <w:tr w:rsidR="00A46C02" w:rsidTr="00A46C02">
        <w:trPr>
          <w:trHeight w:val="690"/>
        </w:trPr>
        <w:tc>
          <w:tcPr>
            <w:tcW w:w="355" w:type="dxa"/>
            <w:vMerge/>
          </w:tcPr>
          <w:p w:rsidR="00A46C02" w:rsidRDefault="00A46C02" w:rsidP="00DE0E18"/>
        </w:tc>
        <w:tc>
          <w:tcPr>
            <w:tcW w:w="2447" w:type="dxa"/>
          </w:tcPr>
          <w:p w:rsidR="009A5FBF" w:rsidRDefault="00A46C02" w:rsidP="009A5FBF">
            <w:pPr>
              <w:rPr>
                <w:b/>
              </w:rPr>
            </w:pPr>
            <w:r w:rsidRPr="009A5FBF">
              <w:rPr>
                <w:b/>
              </w:rPr>
              <w:t xml:space="preserve">2.5. </w:t>
            </w:r>
          </w:p>
          <w:p w:rsidR="00A46C02" w:rsidRPr="009A5FBF" w:rsidRDefault="00A46C02" w:rsidP="009A5FBF">
            <w:pPr>
              <w:rPr>
                <w:b/>
                <w:bCs/>
              </w:rPr>
            </w:pPr>
            <w:r w:rsidRPr="009A5FBF">
              <w:rPr>
                <w:b/>
              </w:rPr>
              <w:t>Кабинет здорового ребенка детской поликлиники ЛПУ.</w:t>
            </w:r>
          </w:p>
        </w:tc>
        <w:tc>
          <w:tcPr>
            <w:tcW w:w="8505" w:type="dxa"/>
          </w:tcPr>
          <w:p w:rsidR="00A46C02" w:rsidRDefault="00A46C02" w:rsidP="00854A7C">
            <w:pPr>
              <w:jc w:val="both"/>
            </w:pPr>
            <w:r>
              <w:t>1.Обработка пупочной ранки.</w:t>
            </w:r>
          </w:p>
          <w:p w:rsidR="00A46C02" w:rsidRDefault="00A46C02" w:rsidP="00854A7C">
            <w:pPr>
              <w:jc w:val="both"/>
            </w:pPr>
            <w:r>
              <w:t>2.Составление меню ребенку грудного возраста.</w:t>
            </w:r>
          </w:p>
          <w:p w:rsidR="00A46C02" w:rsidRDefault="00A46C02" w:rsidP="00854A7C">
            <w:pPr>
              <w:jc w:val="both"/>
            </w:pPr>
            <w:r>
              <w:t>3.Доступное и грамотное изложение рекомендаций по приготовлению соков, фруктового и овощного пюре, каши, мясного бульона и мясного пюре.</w:t>
            </w:r>
          </w:p>
          <w:p w:rsidR="00A46C02" w:rsidRDefault="00A46C02" w:rsidP="00854A7C">
            <w:pPr>
              <w:jc w:val="both"/>
            </w:pPr>
            <w:r>
              <w:t>4.Проведение пеленания ребенка.</w:t>
            </w:r>
          </w:p>
          <w:p w:rsidR="00A46C02" w:rsidRDefault="00A46C02" w:rsidP="00854A7C">
            <w:pPr>
              <w:jc w:val="both"/>
            </w:pPr>
            <w:r>
              <w:t>5.Обучение родителей проведению гигиенических мероприятий.</w:t>
            </w:r>
          </w:p>
          <w:p w:rsidR="00A46C02" w:rsidRDefault="00A46C02" w:rsidP="00854A7C">
            <w:pPr>
              <w:jc w:val="both"/>
            </w:pPr>
            <w:r>
              <w:t>6.Проведение массажа и гимнастики детям различного возраста.</w:t>
            </w:r>
          </w:p>
          <w:p w:rsidR="00A46C02" w:rsidRDefault="00A46C02" w:rsidP="00854A7C">
            <w:pPr>
              <w:jc w:val="both"/>
            </w:pPr>
            <w:r>
              <w:t>7.Проведение антропометрии, оценка по таблице физического развития.</w:t>
            </w:r>
          </w:p>
          <w:p w:rsidR="00A46C02" w:rsidRDefault="00A46C02" w:rsidP="00854A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8.Проведение контрольного кормления.</w:t>
            </w:r>
          </w:p>
        </w:tc>
        <w:tc>
          <w:tcPr>
            <w:tcW w:w="992" w:type="dxa"/>
          </w:tcPr>
          <w:p w:rsidR="00A46C02" w:rsidRPr="009A5FBF" w:rsidRDefault="00A46C02" w:rsidP="00DE0E18">
            <w:pPr>
              <w:jc w:val="center"/>
              <w:rPr>
                <w:b/>
              </w:rPr>
            </w:pPr>
            <w:r w:rsidRPr="009A5FBF">
              <w:rPr>
                <w:b/>
              </w:rPr>
              <w:t>12ч.</w:t>
            </w:r>
          </w:p>
          <w:p w:rsidR="00A46C02" w:rsidRPr="009A5FBF" w:rsidRDefault="00A46C02" w:rsidP="00DE0E18">
            <w:pPr>
              <w:jc w:val="center"/>
              <w:rPr>
                <w:b/>
              </w:rPr>
            </w:pPr>
            <w:r w:rsidRPr="009A5FBF">
              <w:rPr>
                <w:b/>
              </w:rPr>
              <w:t>2 дня</w:t>
            </w:r>
          </w:p>
        </w:tc>
        <w:tc>
          <w:tcPr>
            <w:tcW w:w="2551" w:type="dxa"/>
          </w:tcPr>
          <w:p w:rsidR="00A46C02" w:rsidRPr="004B43D3" w:rsidRDefault="00A46C02" w:rsidP="00DE0E18">
            <w:r w:rsidRPr="004B43D3">
              <w:t>Наблюдение  и экспертная оценка  при выполнении работ на производственной   практике.</w:t>
            </w:r>
          </w:p>
          <w:p w:rsidR="00A46C02" w:rsidRDefault="00A46C02" w:rsidP="00DE0E18"/>
          <w:p w:rsidR="00A46C02" w:rsidRDefault="00A46C02" w:rsidP="00DE0E18"/>
        </w:tc>
      </w:tr>
      <w:tr w:rsidR="00854A7C" w:rsidTr="00A46C02">
        <w:trPr>
          <w:trHeight w:val="930"/>
        </w:trPr>
        <w:tc>
          <w:tcPr>
            <w:tcW w:w="355" w:type="dxa"/>
          </w:tcPr>
          <w:p w:rsidR="00854A7C" w:rsidRDefault="00854A7C" w:rsidP="00DE0E18">
            <w:r w:rsidRPr="004B43D3">
              <w:t>3</w:t>
            </w:r>
          </w:p>
        </w:tc>
        <w:tc>
          <w:tcPr>
            <w:tcW w:w="2447" w:type="dxa"/>
          </w:tcPr>
          <w:p w:rsidR="00854A7C" w:rsidRPr="004B43D3" w:rsidRDefault="00854A7C" w:rsidP="00DE0E18">
            <w:pPr>
              <w:rPr>
                <w:b/>
                <w:bCs/>
              </w:rPr>
            </w:pPr>
            <w:r w:rsidRPr="004B43D3">
              <w:rPr>
                <w:b/>
                <w:bCs/>
              </w:rPr>
              <w:t>Заключительный этап</w:t>
            </w:r>
          </w:p>
          <w:p w:rsidR="00854A7C" w:rsidRDefault="00854A7C" w:rsidP="00DE0E18">
            <w:pPr>
              <w:ind w:left="420"/>
              <w:rPr>
                <w:b/>
                <w:bCs/>
              </w:rPr>
            </w:pPr>
          </w:p>
        </w:tc>
        <w:tc>
          <w:tcPr>
            <w:tcW w:w="8505" w:type="dxa"/>
          </w:tcPr>
          <w:p w:rsidR="00854A7C" w:rsidRPr="004B43D3" w:rsidRDefault="00854A7C" w:rsidP="00854A7C">
            <w:pPr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4B43D3">
              <w:t>Подготовка отчета по практике;</w:t>
            </w:r>
          </w:p>
          <w:p w:rsidR="00854A7C" w:rsidRDefault="00854A7C" w:rsidP="00854A7C">
            <w:pPr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4B43D3">
              <w:t>Аттестация по итог</w:t>
            </w:r>
            <w:r>
              <w:t xml:space="preserve">ам производственной практики – </w:t>
            </w:r>
            <w:r w:rsidRPr="007E1847">
              <w:rPr>
                <w:b/>
              </w:rPr>
              <w:t>Дифференцированный зачет</w:t>
            </w:r>
          </w:p>
        </w:tc>
        <w:tc>
          <w:tcPr>
            <w:tcW w:w="992" w:type="dxa"/>
          </w:tcPr>
          <w:p w:rsidR="00854A7C" w:rsidRPr="009A5FBF" w:rsidRDefault="00854A7C" w:rsidP="00DE0E18">
            <w:pPr>
              <w:jc w:val="center"/>
              <w:rPr>
                <w:b/>
              </w:rPr>
            </w:pPr>
            <w:r w:rsidRPr="009A5FBF">
              <w:rPr>
                <w:b/>
              </w:rPr>
              <w:t>6</w:t>
            </w:r>
            <w:r w:rsidR="00A46C02" w:rsidRPr="009A5FBF">
              <w:rPr>
                <w:b/>
              </w:rPr>
              <w:t>ч.</w:t>
            </w:r>
          </w:p>
          <w:p w:rsidR="00A46C02" w:rsidRPr="009A5FBF" w:rsidRDefault="00A46C02" w:rsidP="00DE0E18">
            <w:pPr>
              <w:jc w:val="center"/>
              <w:rPr>
                <w:b/>
              </w:rPr>
            </w:pPr>
            <w:r w:rsidRPr="009A5FBF">
              <w:rPr>
                <w:b/>
              </w:rPr>
              <w:t>1 день</w:t>
            </w:r>
          </w:p>
          <w:p w:rsidR="00854A7C" w:rsidRPr="009A5FBF" w:rsidRDefault="00854A7C" w:rsidP="00DE0E1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54A7C" w:rsidRDefault="00854A7C" w:rsidP="00DE0E18">
            <w:r w:rsidRPr="004B43D3">
              <w:t>Наблюдение  и эксп</w:t>
            </w:r>
            <w:r>
              <w:t>ертная оценкана дифференцированном зачете.</w:t>
            </w:r>
          </w:p>
        </w:tc>
      </w:tr>
    </w:tbl>
    <w:p w:rsidR="00854A7C" w:rsidRPr="00854A7C" w:rsidRDefault="00854A7C" w:rsidP="00854A7C">
      <w:pPr>
        <w:jc w:val="both"/>
        <w:rPr>
          <w:b/>
          <w:bCs/>
          <w:sz w:val="28"/>
          <w:szCs w:val="28"/>
        </w:rPr>
      </w:pPr>
      <w:r w:rsidRPr="00854A7C">
        <w:rPr>
          <w:b/>
          <w:bCs/>
          <w:sz w:val="28"/>
          <w:szCs w:val="28"/>
        </w:rPr>
        <w:t xml:space="preserve">Самостоятельна работа студентов: </w:t>
      </w:r>
    </w:p>
    <w:p w:rsidR="00854A7C" w:rsidRPr="00854A7C" w:rsidRDefault="00CF0E79" w:rsidP="00854A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854A7C" w:rsidRPr="00854A7C">
        <w:rPr>
          <w:b/>
          <w:bCs/>
          <w:sz w:val="28"/>
          <w:szCs w:val="28"/>
        </w:rPr>
        <w:t>емы бесед для матерей:</w:t>
      </w:r>
    </w:p>
    <w:p w:rsidR="00854A7C" w:rsidRPr="00854A7C" w:rsidRDefault="00854A7C" w:rsidP="00854A7C">
      <w:pPr>
        <w:pStyle w:val="a5"/>
        <w:numPr>
          <w:ilvl w:val="0"/>
          <w:numId w:val="23"/>
        </w:numPr>
        <w:contextualSpacing w:val="0"/>
        <w:jc w:val="both"/>
        <w:rPr>
          <w:sz w:val="28"/>
          <w:szCs w:val="28"/>
        </w:rPr>
      </w:pPr>
      <w:r w:rsidRPr="00854A7C">
        <w:rPr>
          <w:sz w:val="28"/>
          <w:szCs w:val="28"/>
        </w:rPr>
        <w:t>Соблюдение и выполнение СПЭР и ЛОР в детском лечебном учреждении.</w:t>
      </w:r>
    </w:p>
    <w:p w:rsidR="00854A7C" w:rsidRPr="00854A7C" w:rsidRDefault="00854A7C" w:rsidP="00854A7C">
      <w:pPr>
        <w:pStyle w:val="a5"/>
        <w:numPr>
          <w:ilvl w:val="0"/>
          <w:numId w:val="23"/>
        </w:numPr>
        <w:contextualSpacing w:val="0"/>
        <w:jc w:val="both"/>
        <w:rPr>
          <w:sz w:val="28"/>
          <w:szCs w:val="28"/>
        </w:rPr>
      </w:pPr>
      <w:r w:rsidRPr="00854A7C">
        <w:rPr>
          <w:sz w:val="28"/>
          <w:szCs w:val="28"/>
        </w:rPr>
        <w:t>Антенатальная охрана плода – залог рождения здорового ребёнка.</w:t>
      </w:r>
    </w:p>
    <w:p w:rsidR="00854A7C" w:rsidRPr="00854A7C" w:rsidRDefault="00854A7C" w:rsidP="00854A7C">
      <w:pPr>
        <w:pStyle w:val="a5"/>
        <w:numPr>
          <w:ilvl w:val="0"/>
          <w:numId w:val="23"/>
        </w:numPr>
        <w:contextualSpacing w:val="0"/>
        <w:jc w:val="both"/>
        <w:rPr>
          <w:sz w:val="28"/>
          <w:szCs w:val="28"/>
        </w:rPr>
      </w:pPr>
      <w:r w:rsidRPr="00854A7C">
        <w:rPr>
          <w:sz w:val="28"/>
          <w:szCs w:val="28"/>
        </w:rPr>
        <w:t>Обучение матери правилам внутреннего распорядка в отделении.</w:t>
      </w:r>
    </w:p>
    <w:p w:rsidR="00854A7C" w:rsidRPr="00854A7C" w:rsidRDefault="00854A7C" w:rsidP="00854A7C">
      <w:pPr>
        <w:pStyle w:val="a5"/>
        <w:numPr>
          <w:ilvl w:val="0"/>
          <w:numId w:val="23"/>
        </w:numPr>
        <w:contextualSpacing w:val="0"/>
        <w:jc w:val="both"/>
        <w:rPr>
          <w:sz w:val="28"/>
          <w:szCs w:val="28"/>
        </w:rPr>
      </w:pPr>
      <w:r w:rsidRPr="00854A7C">
        <w:rPr>
          <w:sz w:val="28"/>
          <w:szCs w:val="28"/>
        </w:rPr>
        <w:t>Обучение матери сестринскому уходу в условиях стационара.</w:t>
      </w:r>
    </w:p>
    <w:p w:rsidR="00854A7C" w:rsidRPr="00854A7C" w:rsidRDefault="00854A7C" w:rsidP="00854A7C">
      <w:pPr>
        <w:pStyle w:val="a5"/>
        <w:ind w:left="0"/>
        <w:jc w:val="both"/>
        <w:rPr>
          <w:b/>
          <w:bCs/>
          <w:sz w:val="28"/>
          <w:szCs w:val="28"/>
        </w:rPr>
      </w:pPr>
      <w:r w:rsidRPr="00854A7C">
        <w:rPr>
          <w:b/>
          <w:bCs/>
          <w:sz w:val="28"/>
          <w:szCs w:val="28"/>
        </w:rPr>
        <w:t>Темы бесед для студентов:</w:t>
      </w:r>
    </w:p>
    <w:p w:rsidR="00854A7C" w:rsidRPr="00854A7C" w:rsidRDefault="00854A7C" w:rsidP="00854A7C">
      <w:pPr>
        <w:pStyle w:val="a5"/>
        <w:numPr>
          <w:ilvl w:val="0"/>
          <w:numId w:val="25"/>
        </w:numPr>
        <w:contextualSpacing w:val="0"/>
        <w:jc w:val="both"/>
        <w:rPr>
          <w:sz w:val="28"/>
          <w:szCs w:val="28"/>
        </w:rPr>
      </w:pPr>
      <w:r w:rsidRPr="00854A7C">
        <w:rPr>
          <w:sz w:val="28"/>
          <w:szCs w:val="28"/>
        </w:rPr>
        <w:t>Особенности работы медицинской сестры с брошенными детьми.</w:t>
      </w:r>
    </w:p>
    <w:p w:rsidR="00854A7C" w:rsidRPr="00854A7C" w:rsidRDefault="00854A7C" w:rsidP="00854A7C">
      <w:pPr>
        <w:pStyle w:val="a5"/>
        <w:numPr>
          <w:ilvl w:val="0"/>
          <w:numId w:val="25"/>
        </w:numPr>
        <w:contextualSpacing w:val="0"/>
        <w:jc w:val="both"/>
        <w:rPr>
          <w:sz w:val="28"/>
          <w:szCs w:val="28"/>
        </w:rPr>
      </w:pPr>
      <w:r w:rsidRPr="00854A7C">
        <w:rPr>
          <w:sz w:val="28"/>
          <w:szCs w:val="28"/>
        </w:rPr>
        <w:t>Этика и деонтология медицинской сестры детского стационара.</w:t>
      </w:r>
    </w:p>
    <w:p w:rsidR="00854A7C" w:rsidRPr="00854A7C" w:rsidRDefault="00854A7C" w:rsidP="00854A7C">
      <w:pPr>
        <w:jc w:val="both"/>
        <w:rPr>
          <w:b/>
          <w:bCs/>
          <w:sz w:val="28"/>
          <w:szCs w:val="28"/>
        </w:rPr>
      </w:pPr>
      <w:r w:rsidRPr="00854A7C">
        <w:rPr>
          <w:b/>
          <w:bCs/>
          <w:sz w:val="28"/>
          <w:szCs w:val="28"/>
        </w:rPr>
        <w:t>Санитарный бюллетень:</w:t>
      </w:r>
    </w:p>
    <w:p w:rsidR="00854A7C" w:rsidRPr="00854A7C" w:rsidRDefault="00854A7C" w:rsidP="00854A7C">
      <w:pPr>
        <w:pStyle w:val="a5"/>
        <w:numPr>
          <w:ilvl w:val="0"/>
          <w:numId w:val="24"/>
        </w:numPr>
        <w:contextualSpacing w:val="0"/>
        <w:jc w:val="both"/>
        <w:rPr>
          <w:sz w:val="28"/>
          <w:szCs w:val="28"/>
        </w:rPr>
      </w:pPr>
      <w:r w:rsidRPr="00854A7C">
        <w:rPr>
          <w:sz w:val="28"/>
          <w:szCs w:val="28"/>
        </w:rPr>
        <w:t>Влияние вредных привычек на здоровье будущего ребёнка.</w:t>
      </w:r>
    </w:p>
    <w:p w:rsidR="00854A7C" w:rsidRPr="00854A7C" w:rsidRDefault="00854A7C" w:rsidP="00854A7C">
      <w:pPr>
        <w:pStyle w:val="a5"/>
        <w:numPr>
          <w:ilvl w:val="0"/>
          <w:numId w:val="24"/>
        </w:numPr>
        <w:contextualSpacing w:val="0"/>
        <w:jc w:val="both"/>
        <w:rPr>
          <w:sz w:val="28"/>
          <w:szCs w:val="28"/>
        </w:rPr>
      </w:pPr>
      <w:r w:rsidRPr="00854A7C">
        <w:rPr>
          <w:sz w:val="28"/>
          <w:szCs w:val="28"/>
        </w:rPr>
        <w:t>Мода и здоровье подростков.</w:t>
      </w:r>
    </w:p>
    <w:p w:rsidR="00854A7C" w:rsidRPr="00854A7C" w:rsidRDefault="00854A7C" w:rsidP="00854A7C">
      <w:pPr>
        <w:pStyle w:val="a5"/>
        <w:numPr>
          <w:ilvl w:val="0"/>
          <w:numId w:val="24"/>
        </w:numPr>
        <w:contextualSpacing w:val="0"/>
        <w:jc w:val="both"/>
        <w:rPr>
          <w:sz w:val="28"/>
          <w:szCs w:val="28"/>
        </w:rPr>
      </w:pPr>
      <w:r w:rsidRPr="00854A7C">
        <w:rPr>
          <w:sz w:val="28"/>
          <w:szCs w:val="28"/>
        </w:rPr>
        <w:t>Самолечение – вред здоровью.</w:t>
      </w:r>
    </w:p>
    <w:p w:rsidR="00A46C02" w:rsidRPr="00D22B3E" w:rsidRDefault="00A46C02" w:rsidP="00D22B3E">
      <w:pPr>
        <w:ind w:left="60"/>
        <w:sectPr w:rsidR="00A46C02" w:rsidRPr="00D22B3E" w:rsidSect="00A46C0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0276F" w:rsidRPr="009A5FBF" w:rsidRDefault="00A0276F" w:rsidP="009A5FBF">
      <w:pPr>
        <w:pStyle w:val="1"/>
        <w:numPr>
          <w:ilvl w:val="0"/>
          <w:numId w:val="1"/>
        </w:numPr>
        <w:suppressAutoHyphens/>
        <w:autoSpaceDN/>
        <w:snapToGrid w:val="0"/>
        <w:spacing w:line="276" w:lineRule="auto"/>
        <w:ind w:left="0" w:firstLine="0"/>
        <w:jc w:val="center"/>
        <w:rPr>
          <w:b/>
          <w:caps/>
          <w:sz w:val="28"/>
          <w:szCs w:val="28"/>
        </w:rPr>
      </w:pPr>
      <w:r w:rsidRPr="006A0940">
        <w:rPr>
          <w:b/>
          <w:caps/>
          <w:sz w:val="28"/>
          <w:szCs w:val="28"/>
        </w:rPr>
        <w:lastRenderedPageBreak/>
        <w:t>4 </w:t>
      </w:r>
      <w:r w:rsidRPr="009A5FBF">
        <w:rPr>
          <w:b/>
          <w:caps/>
          <w:sz w:val="28"/>
          <w:szCs w:val="28"/>
        </w:rPr>
        <w:t>условия ре</w:t>
      </w:r>
      <w:r w:rsidR="00242C30" w:rsidRPr="009A5FBF">
        <w:rPr>
          <w:b/>
          <w:caps/>
          <w:sz w:val="28"/>
          <w:szCs w:val="28"/>
        </w:rPr>
        <w:t xml:space="preserve">ализации </w:t>
      </w:r>
      <w:r w:rsidRPr="009A5FBF">
        <w:rPr>
          <w:b/>
          <w:caps/>
          <w:sz w:val="28"/>
          <w:szCs w:val="28"/>
        </w:rPr>
        <w:t>ПРОизводственной практики</w:t>
      </w:r>
    </w:p>
    <w:p w:rsidR="00A0276F" w:rsidRPr="009A5FBF" w:rsidRDefault="00A0276F" w:rsidP="009A5FBF">
      <w:pPr>
        <w:spacing w:line="276" w:lineRule="auto"/>
        <w:rPr>
          <w:sz w:val="28"/>
          <w:szCs w:val="28"/>
        </w:rPr>
      </w:pPr>
    </w:p>
    <w:p w:rsidR="00A0276F" w:rsidRPr="009A5FBF" w:rsidRDefault="00A0276F" w:rsidP="009A5FBF">
      <w:pPr>
        <w:spacing w:line="276" w:lineRule="auto"/>
        <w:jc w:val="both"/>
        <w:rPr>
          <w:b/>
          <w:sz w:val="28"/>
          <w:szCs w:val="28"/>
        </w:rPr>
      </w:pPr>
      <w:r w:rsidRPr="009A5FBF">
        <w:rPr>
          <w:b/>
          <w:sz w:val="28"/>
          <w:szCs w:val="28"/>
        </w:rPr>
        <w:t>4.1.Учебно-методическое и информационное обеспе</w:t>
      </w:r>
      <w:r w:rsidR="009A5FBF">
        <w:rPr>
          <w:b/>
          <w:sz w:val="28"/>
          <w:szCs w:val="28"/>
        </w:rPr>
        <w:t>чение производственной практики</w:t>
      </w:r>
      <w:r w:rsidR="00911A54">
        <w:rPr>
          <w:b/>
          <w:sz w:val="28"/>
          <w:szCs w:val="28"/>
        </w:rPr>
        <w:t>:</w:t>
      </w:r>
    </w:p>
    <w:p w:rsidR="008765A8" w:rsidRPr="00911A54" w:rsidRDefault="00F206FA" w:rsidP="009A5FBF">
      <w:pPr>
        <w:spacing w:line="276" w:lineRule="auto"/>
        <w:rPr>
          <w:sz w:val="28"/>
          <w:szCs w:val="28"/>
        </w:rPr>
      </w:pPr>
      <w:r w:rsidRPr="00911A54">
        <w:rPr>
          <w:sz w:val="28"/>
          <w:szCs w:val="28"/>
        </w:rPr>
        <w:t>Перечень рекомендуемых  учебных изданий:</w:t>
      </w:r>
    </w:p>
    <w:p w:rsidR="008765A8" w:rsidRPr="009A5FBF" w:rsidRDefault="008765A8" w:rsidP="009A5F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9A5FBF">
        <w:rPr>
          <w:color w:val="000000" w:themeColor="text1"/>
          <w:sz w:val="28"/>
          <w:szCs w:val="28"/>
        </w:rPr>
        <w:t xml:space="preserve">Севостьянова Н.Г. Сестринское дело в педиатрии. Часть </w:t>
      </w:r>
      <w:r w:rsidRPr="009A5FBF">
        <w:rPr>
          <w:color w:val="000000" w:themeColor="text1"/>
          <w:sz w:val="28"/>
          <w:szCs w:val="28"/>
          <w:lang w:val="en-US"/>
        </w:rPr>
        <w:t>I</w:t>
      </w:r>
      <w:r w:rsidRPr="009A5FBF">
        <w:rPr>
          <w:color w:val="000000" w:themeColor="text1"/>
          <w:sz w:val="28"/>
          <w:szCs w:val="28"/>
        </w:rPr>
        <w:t>. М.: АНМИ, 2002. 603 с.</w:t>
      </w:r>
    </w:p>
    <w:p w:rsidR="008765A8" w:rsidRPr="009A5FBF" w:rsidRDefault="008765A8" w:rsidP="009A5F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9A5FBF">
        <w:rPr>
          <w:color w:val="000000" w:themeColor="text1"/>
          <w:sz w:val="28"/>
          <w:szCs w:val="28"/>
        </w:rPr>
        <w:t xml:space="preserve"> Севостьянова Н.Г. Сестринское дело в педиатрии. Часть </w:t>
      </w:r>
      <w:r w:rsidRPr="009A5FBF">
        <w:rPr>
          <w:color w:val="000000" w:themeColor="text1"/>
          <w:sz w:val="28"/>
          <w:szCs w:val="28"/>
          <w:lang w:val="en-US"/>
        </w:rPr>
        <w:t>II</w:t>
      </w:r>
      <w:r w:rsidRPr="009A5FBF">
        <w:rPr>
          <w:color w:val="000000" w:themeColor="text1"/>
          <w:sz w:val="28"/>
          <w:szCs w:val="28"/>
        </w:rPr>
        <w:t>. М.: АНМИ, 2002. 313 с.</w:t>
      </w:r>
    </w:p>
    <w:p w:rsidR="008765A8" w:rsidRPr="009A5FBF" w:rsidRDefault="008765A8" w:rsidP="009A5FBF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9A5FBF">
        <w:rPr>
          <w:color w:val="000000" w:themeColor="text1"/>
          <w:sz w:val="28"/>
          <w:szCs w:val="28"/>
        </w:rPr>
        <w:t>Неотложные состояния у детей; под редакцией А.Д.Петрушиной. М.: ООО «Медицинское информационное агентство», 2010. 216 с.</w:t>
      </w:r>
    </w:p>
    <w:p w:rsidR="008765A8" w:rsidRPr="009A5FBF" w:rsidRDefault="008765A8" w:rsidP="009A5F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9A5FBF">
        <w:rPr>
          <w:color w:val="000000" w:themeColor="text1"/>
          <w:sz w:val="28"/>
          <w:szCs w:val="28"/>
        </w:rPr>
        <w:t>Тульчинская, В.Д. Сестринское дело в педиатрии/ В.Д. Тульчинская, Н.Г. Соколова, Н.М. Шеховцова; под общ. ред. Р.Ф. Морозовой, - Изд.15-е, стер.-Ростов-на-Дону: Феникс, 2007. – 383 с.- (Медицина для Вас)</w:t>
      </w:r>
    </w:p>
    <w:p w:rsidR="008765A8" w:rsidRPr="009A5FBF" w:rsidRDefault="008765A8" w:rsidP="009A5F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9A5FBF">
        <w:rPr>
          <w:color w:val="000000" w:themeColor="text1"/>
          <w:sz w:val="28"/>
          <w:szCs w:val="28"/>
        </w:rPr>
        <w:t>Тульчинская, В.Д. Сестринское дело в педиатрии/ В.Д. Тульчинская, Н.Г. Соколова, Н.М. Шеховцова; под общ. ред. Р.Ф. Морозовой, - Изд.15-е, стер.-Ростов-на-Дону: Феникс, 2008. – 382 с.- (Медицина)</w:t>
      </w:r>
    </w:p>
    <w:p w:rsidR="008765A8" w:rsidRPr="00911A54" w:rsidRDefault="008765A8" w:rsidP="00911A54">
      <w:pPr>
        <w:overflowPunct w:val="0"/>
        <w:autoSpaceDE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11A54">
        <w:rPr>
          <w:color w:val="000000" w:themeColor="text1"/>
          <w:sz w:val="28"/>
          <w:szCs w:val="28"/>
        </w:rPr>
        <w:t>Интернет-ресурсы:</w:t>
      </w:r>
    </w:p>
    <w:p w:rsidR="008765A8" w:rsidRPr="009A5FBF" w:rsidRDefault="008765A8" w:rsidP="009A5FBF">
      <w:pPr>
        <w:widowControl w:val="0"/>
        <w:numPr>
          <w:ilvl w:val="0"/>
          <w:numId w:val="27"/>
        </w:numPr>
        <w:suppressAutoHyphens/>
        <w:overflowPunct w:val="0"/>
        <w:autoSpaceDE w:val="0"/>
        <w:spacing w:line="276" w:lineRule="auto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9A5FBF">
        <w:rPr>
          <w:rStyle w:val="aa"/>
          <w:color w:val="000000" w:themeColor="text1"/>
          <w:sz w:val="28"/>
          <w:szCs w:val="28"/>
          <w:u w:val="none"/>
        </w:rPr>
        <w:t>Российская государственная библиотека [Электронный ресурс] / Центр информ. технологий РГБ; ред. Власенко Т. В. ; Web-мастер Козлова Н. В. — Электрон.дан. — М. : Рос.гос. б-ка, 1997 — Режим доступа: http//www.rsl.ru, свободный. — Загл. с экрана. — Яз. рус., англ.</w:t>
      </w:r>
    </w:p>
    <w:p w:rsidR="008765A8" w:rsidRPr="009A5FBF" w:rsidRDefault="008765A8" w:rsidP="009A5FBF">
      <w:pPr>
        <w:widowControl w:val="0"/>
        <w:numPr>
          <w:ilvl w:val="0"/>
          <w:numId w:val="27"/>
        </w:numPr>
        <w:suppressAutoHyphens/>
        <w:overflowPunct w:val="0"/>
        <w:autoSpaceDE w:val="0"/>
        <w:spacing w:line="276" w:lineRule="auto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Федеральный центр информационно-образовательных ресурсов [Электронный ресурс] / Министерство образования и науки Российской федерации — Электрон.дан. — М.:  ФГУ ГНИИ ИТТ "Информика", 2011. - Режим доступа: </w:t>
      </w:r>
      <w:hyperlink r:id="rId9" w:history="1">
        <w:r w:rsidRPr="009A5FB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9A5FBF">
          <w:rPr>
            <w:rStyle w:val="aa"/>
            <w:color w:val="000000" w:themeColor="text1"/>
            <w:sz w:val="28"/>
            <w:szCs w:val="28"/>
            <w:u w:val="none"/>
          </w:rPr>
          <w:t>://</w:t>
        </w:r>
        <w:r w:rsidRPr="009A5FB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fcior</w:t>
        </w:r>
        <w:r w:rsidRPr="009A5FBF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Pr="009A5FB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edu</w:t>
        </w:r>
        <w:r w:rsidRPr="009A5FBF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Pr="009A5FB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ru</w:t>
        </w:r>
        <w:r w:rsidRPr="009A5FBF">
          <w:rPr>
            <w:rStyle w:val="aa"/>
            <w:color w:val="000000" w:themeColor="text1"/>
            <w:sz w:val="28"/>
            <w:szCs w:val="28"/>
            <w:u w:val="none"/>
          </w:rPr>
          <w:t>/</w:t>
        </w:r>
        <w:r w:rsidRPr="009A5FB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catalog</w:t>
        </w:r>
        <w:r w:rsidRPr="009A5FBF">
          <w:rPr>
            <w:rStyle w:val="aa"/>
            <w:color w:val="000000" w:themeColor="text1"/>
            <w:sz w:val="28"/>
            <w:szCs w:val="28"/>
            <w:u w:val="none"/>
          </w:rPr>
          <w:t>/</w:t>
        </w:r>
        <w:r w:rsidRPr="009A5FB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meta</w:t>
        </w:r>
        <w:r w:rsidRPr="009A5FBF">
          <w:rPr>
            <w:rStyle w:val="aa"/>
            <w:color w:val="000000" w:themeColor="text1"/>
            <w:sz w:val="28"/>
            <w:szCs w:val="28"/>
            <w:u w:val="none"/>
          </w:rPr>
          <w:t>/6/</w:t>
        </w:r>
        <w:r w:rsidRPr="009A5FB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mc</w:t>
        </w:r>
        <w:r w:rsidRPr="009A5FBF">
          <w:rPr>
            <w:rStyle w:val="aa"/>
            <w:color w:val="000000" w:themeColor="text1"/>
            <w:sz w:val="28"/>
            <w:szCs w:val="28"/>
            <w:u w:val="none"/>
          </w:rPr>
          <w:t>/</w:t>
        </w:r>
        <w:r w:rsidRPr="009A5FB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okco</w:t>
        </w:r>
        <w:r w:rsidRPr="009A5FBF">
          <w:rPr>
            <w:rStyle w:val="aa"/>
            <w:color w:val="000000" w:themeColor="text1"/>
            <w:sz w:val="28"/>
            <w:szCs w:val="28"/>
            <w:u w:val="none"/>
          </w:rPr>
          <w:t>/</w:t>
        </w:r>
        <w:r w:rsidRPr="009A5FB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mi</w:t>
        </w:r>
        <w:r w:rsidRPr="009A5FBF">
          <w:rPr>
            <w:rStyle w:val="aa"/>
            <w:color w:val="000000" w:themeColor="text1"/>
            <w:sz w:val="28"/>
            <w:szCs w:val="28"/>
            <w:u w:val="none"/>
          </w:rPr>
          <w:t>/</w:t>
        </w:r>
      </w:hyperlink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 060000/</w:t>
      </w:r>
      <w:r w:rsidRPr="009A5FBF">
        <w:rPr>
          <w:rStyle w:val="aa"/>
          <w:color w:val="000000" w:themeColor="text1"/>
          <w:sz w:val="28"/>
          <w:szCs w:val="28"/>
          <w:u w:val="none"/>
          <w:lang w:val="en-US"/>
        </w:rPr>
        <w:t>p</w:t>
      </w:r>
      <w:r w:rsidRPr="009A5FBF">
        <w:rPr>
          <w:rStyle w:val="aa"/>
          <w:color w:val="000000" w:themeColor="text1"/>
          <w:sz w:val="28"/>
          <w:szCs w:val="28"/>
          <w:u w:val="none"/>
        </w:rPr>
        <w:t>/</w:t>
      </w:r>
      <w:r w:rsidRPr="009A5FBF">
        <w:rPr>
          <w:rStyle w:val="aa"/>
          <w:color w:val="000000" w:themeColor="text1"/>
          <w:sz w:val="28"/>
          <w:szCs w:val="28"/>
          <w:u w:val="none"/>
          <w:lang w:val="en-US"/>
        </w:rPr>
        <w:t>page</w:t>
      </w:r>
      <w:r w:rsidRPr="009A5FBF">
        <w:rPr>
          <w:rStyle w:val="aa"/>
          <w:color w:val="000000" w:themeColor="text1"/>
          <w:sz w:val="28"/>
          <w:szCs w:val="28"/>
          <w:u w:val="none"/>
        </w:rPr>
        <w:t>.</w:t>
      </w:r>
      <w:r w:rsidRPr="009A5FBF">
        <w:rPr>
          <w:rStyle w:val="aa"/>
          <w:color w:val="000000" w:themeColor="text1"/>
          <w:sz w:val="28"/>
          <w:szCs w:val="28"/>
          <w:u w:val="none"/>
          <w:lang w:val="en-US"/>
        </w:rPr>
        <w:t>html</w:t>
      </w:r>
      <w:r w:rsidRPr="009A5FBF">
        <w:rPr>
          <w:rStyle w:val="aa"/>
          <w:color w:val="000000" w:themeColor="text1"/>
          <w:sz w:val="28"/>
          <w:szCs w:val="28"/>
          <w:u w:val="none"/>
        </w:rPr>
        <w:t>, свободный. — Загл. с экрана.- Яз.рус.</w:t>
      </w:r>
    </w:p>
    <w:p w:rsidR="008765A8" w:rsidRPr="009A5FBF" w:rsidRDefault="008765A8" w:rsidP="009A5FBF">
      <w:pPr>
        <w:widowControl w:val="0"/>
        <w:numPr>
          <w:ilvl w:val="0"/>
          <w:numId w:val="27"/>
        </w:numPr>
        <w:suppressAutoHyphens/>
        <w:overflowPunct w:val="0"/>
        <w:autoSpaceDE w:val="0"/>
        <w:spacing w:line="276" w:lineRule="auto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9A5FBF">
        <w:rPr>
          <w:color w:val="000000" w:themeColor="text1"/>
          <w:sz w:val="28"/>
          <w:szCs w:val="28"/>
        </w:rPr>
        <w:t xml:space="preserve">Федеральная служба по надзору в сфере защиты прав потребителей и благополучия человека </w:t>
      </w: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[Электронный ресурс]/ </w:t>
      </w:r>
      <w:r w:rsidRPr="009A5FBF">
        <w:rPr>
          <w:color w:val="000000" w:themeColor="text1"/>
          <w:sz w:val="28"/>
          <w:szCs w:val="28"/>
        </w:rPr>
        <w:t>Федеральная служба по надзору в сфере защиты прав потребителей и благополучия человека.</w:t>
      </w: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 — Электрон.дан. — М.:  </w:t>
      </w:r>
      <w:r w:rsidRPr="009A5FBF">
        <w:rPr>
          <w:color w:val="000000" w:themeColor="text1"/>
          <w:sz w:val="28"/>
          <w:szCs w:val="28"/>
        </w:rPr>
        <w:t>Федеральная служба по надзору в сфере защиты прав потребителей и благополучия человека</w:t>
      </w: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, 2006. - Режим доступа: </w:t>
      </w:r>
      <w:hyperlink r:id="rId10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www.rospotrebnadzor.ru</w:t>
        </w:r>
      </w:hyperlink>
      <w:r w:rsidRPr="009A5FBF">
        <w:rPr>
          <w:rStyle w:val="aa"/>
          <w:color w:val="000000" w:themeColor="text1"/>
          <w:sz w:val="28"/>
          <w:szCs w:val="28"/>
          <w:u w:val="none"/>
        </w:rPr>
        <w:t>, свободный. — Загл. с экрана.- Яз. рус., англ.</w:t>
      </w:r>
    </w:p>
    <w:p w:rsidR="008765A8" w:rsidRPr="009A5FBF" w:rsidRDefault="008765A8" w:rsidP="009A5FBF">
      <w:pPr>
        <w:widowControl w:val="0"/>
        <w:numPr>
          <w:ilvl w:val="0"/>
          <w:numId w:val="27"/>
        </w:numPr>
        <w:suppressAutoHyphens/>
        <w:overflowPunct w:val="0"/>
        <w:autoSpaceDE w:val="0"/>
        <w:spacing w:line="276" w:lineRule="auto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9A5FBF">
        <w:rPr>
          <w:color w:val="000000" w:themeColor="text1"/>
          <w:sz w:val="28"/>
          <w:szCs w:val="28"/>
        </w:rPr>
        <w:t xml:space="preserve">Федеральное государственное учреждение Центральный НИИ организации и информации здравоохранения Министерства здравоохранения и социального развития Российской Федерации </w:t>
      </w: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[Электронный ресурс]/ </w:t>
      </w:r>
      <w:r w:rsidRPr="009A5FBF">
        <w:rPr>
          <w:color w:val="000000" w:themeColor="text1"/>
          <w:sz w:val="28"/>
          <w:szCs w:val="28"/>
        </w:rPr>
        <w:t>ФГУ «ЦНИИОИЗ Минздравсоцразвития РФ».</w:t>
      </w: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 — Электрон.дан. — М.:  </w:t>
      </w:r>
      <w:r w:rsidRPr="009A5FBF">
        <w:rPr>
          <w:color w:val="000000" w:themeColor="text1"/>
          <w:sz w:val="28"/>
          <w:szCs w:val="28"/>
        </w:rPr>
        <w:t>ФГУ «ЦНИИОИЗ Минздравсоцразвития РФ»</w:t>
      </w: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, 2002. - Режим доступа: </w:t>
      </w:r>
      <w:r w:rsidRPr="009A5FBF">
        <w:rPr>
          <w:color w:val="000000" w:themeColor="text1"/>
          <w:sz w:val="28"/>
          <w:szCs w:val="28"/>
        </w:rPr>
        <w:t>http://www.mednet.ru/</w:t>
      </w: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, свободный. — Загл. с экрана.- Яз. </w:t>
      </w:r>
      <w:r w:rsidRPr="009A5FBF">
        <w:rPr>
          <w:rStyle w:val="aa"/>
          <w:color w:val="000000" w:themeColor="text1"/>
          <w:sz w:val="28"/>
          <w:szCs w:val="28"/>
          <w:u w:val="none"/>
        </w:rPr>
        <w:lastRenderedPageBreak/>
        <w:t>рус., англ.</w:t>
      </w:r>
    </w:p>
    <w:p w:rsidR="008765A8" w:rsidRPr="009A5FBF" w:rsidRDefault="008765A8" w:rsidP="009A5FBF">
      <w:pPr>
        <w:widowControl w:val="0"/>
        <w:numPr>
          <w:ilvl w:val="0"/>
          <w:numId w:val="27"/>
        </w:numPr>
        <w:suppressAutoHyphens/>
        <w:overflowPunct w:val="0"/>
        <w:autoSpaceDE w:val="0"/>
        <w:spacing w:line="276" w:lineRule="auto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9A5FBF">
        <w:rPr>
          <w:color w:val="000000" w:themeColor="text1"/>
          <w:sz w:val="28"/>
          <w:szCs w:val="28"/>
        </w:rPr>
        <w:t xml:space="preserve">Медицинская энциклопедия Medical-Enc.ru </w:t>
      </w: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[Электронный ресурс]/Электрон.дан. — М.:  </w:t>
      </w:r>
      <w:r w:rsidRPr="009A5FBF">
        <w:rPr>
          <w:color w:val="000000" w:themeColor="text1"/>
          <w:sz w:val="28"/>
          <w:szCs w:val="28"/>
        </w:rPr>
        <w:t>Medical-Enc.ru</w:t>
      </w: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, 2007. - Режим доступа: </w:t>
      </w:r>
      <w:r w:rsidRPr="009A5FBF">
        <w:rPr>
          <w:color w:val="000000" w:themeColor="text1"/>
          <w:sz w:val="28"/>
          <w:szCs w:val="28"/>
        </w:rPr>
        <w:t xml:space="preserve">.: </w:t>
      </w:r>
      <w:hyperlink r:id="rId11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http</w:t>
        </w:r>
      </w:hyperlink>
      <w:hyperlink r:id="rId12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://</w:t>
        </w:r>
      </w:hyperlink>
      <w:hyperlink r:id="rId13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www</w:t>
        </w:r>
      </w:hyperlink>
      <w:hyperlink r:id="rId14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.</w:t>
        </w:r>
      </w:hyperlink>
      <w:hyperlink r:id="rId15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medical</w:t>
        </w:r>
      </w:hyperlink>
      <w:hyperlink r:id="rId16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-</w:t>
        </w:r>
      </w:hyperlink>
      <w:hyperlink r:id="rId17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enc</w:t>
        </w:r>
      </w:hyperlink>
      <w:hyperlink r:id="rId18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.</w:t>
        </w:r>
      </w:hyperlink>
      <w:hyperlink r:id="rId19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ru</w:t>
        </w:r>
      </w:hyperlink>
      <w:r w:rsidRPr="009A5FBF">
        <w:rPr>
          <w:rStyle w:val="aa"/>
          <w:color w:val="000000" w:themeColor="text1"/>
          <w:sz w:val="28"/>
          <w:szCs w:val="28"/>
          <w:u w:val="none"/>
        </w:rPr>
        <w:t>, свободный. — Загл. с экрана.- Яз.рус.</w:t>
      </w:r>
    </w:p>
    <w:p w:rsidR="008765A8" w:rsidRPr="009A5FBF" w:rsidRDefault="008765A8" w:rsidP="009A5FBF">
      <w:pPr>
        <w:widowControl w:val="0"/>
        <w:numPr>
          <w:ilvl w:val="0"/>
          <w:numId w:val="27"/>
        </w:numPr>
        <w:suppressAutoHyphens/>
        <w:overflowPunct w:val="0"/>
        <w:autoSpaceDE w:val="0"/>
        <w:spacing w:line="276" w:lineRule="auto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 МЕДИНФА. </w:t>
      </w:r>
      <w:r w:rsidRPr="009A5FBF">
        <w:rPr>
          <w:color w:val="000000" w:themeColor="text1"/>
          <w:sz w:val="28"/>
          <w:szCs w:val="28"/>
        </w:rPr>
        <w:t>Медицинская энциклопедия</w:t>
      </w: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[Электронный ресурс]/Электрон. дан. — М.:  </w:t>
      </w:r>
      <w:r w:rsidRPr="009A5FBF">
        <w:rPr>
          <w:bCs/>
          <w:color w:val="000000" w:themeColor="text1"/>
          <w:sz w:val="28"/>
          <w:szCs w:val="28"/>
          <w:lang w:val="en-US"/>
        </w:rPr>
        <w:t>M</w:t>
      </w:r>
      <w:r w:rsidRPr="009A5FBF">
        <w:rPr>
          <w:bCs/>
          <w:color w:val="000000" w:themeColor="text1"/>
          <w:sz w:val="28"/>
          <w:szCs w:val="28"/>
        </w:rPr>
        <w:t>edinfa.ru</w:t>
      </w:r>
      <w:r w:rsidRPr="009A5FBF">
        <w:rPr>
          <w:rStyle w:val="aa"/>
          <w:color w:val="000000" w:themeColor="text1"/>
          <w:sz w:val="28"/>
          <w:szCs w:val="28"/>
          <w:u w:val="none"/>
        </w:rPr>
        <w:t xml:space="preserve">, 2005. - Режим доступа: </w:t>
      </w:r>
      <w:r w:rsidRPr="009A5FBF">
        <w:rPr>
          <w:color w:val="000000" w:themeColor="text1"/>
          <w:sz w:val="28"/>
          <w:szCs w:val="28"/>
        </w:rPr>
        <w:t xml:space="preserve">.: </w:t>
      </w:r>
      <w:hyperlink r:id="rId20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http</w:t>
        </w:r>
      </w:hyperlink>
      <w:hyperlink r:id="rId21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://</w:t>
        </w:r>
      </w:hyperlink>
      <w:hyperlink r:id="rId22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www</w:t>
        </w:r>
      </w:hyperlink>
      <w:hyperlink r:id="rId23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.</w:t>
        </w:r>
      </w:hyperlink>
      <w:hyperlink r:id="rId24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medinfa</w:t>
        </w:r>
      </w:hyperlink>
      <w:hyperlink r:id="rId25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.</w:t>
        </w:r>
      </w:hyperlink>
      <w:hyperlink r:id="rId26" w:history="1">
        <w:r w:rsidRPr="009A5FBF">
          <w:rPr>
            <w:rStyle w:val="aa"/>
            <w:color w:val="000000" w:themeColor="text1"/>
            <w:sz w:val="28"/>
            <w:szCs w:val="28"/>
            <w:u w:val="none"/>
          </w:rPr>
          <w:t>ru</w:t>
        </w:r>
      </w:hyperlink>
      <w:r w:rsidRPr="009A5FBF">
        <w:rPr>
          <w:rStyle w:val="aa"/>
          <w:color w:val="000000" w:themeColor="text1"/>
          <w:sz w:val="28"/>
          <w:szCs w:val="28"/>
          <w:u w:val="none"/>
        </w:rPr>
        <w:t>, свободный. — Загл. с экрана.- Яз.рус.</w:t>
      </w:r>
    </w:p>
    <w:p w:rsidR="00242C30" w:rsidRPr="009A5FBF" w:rsidRDefault="00242C30" w:rsidP="009A5FBF">
      <w:pPr>
        <w:spacing w:line="276" w:lineRule="auto"/>
        <w:rPr>
          <w:b/>
          <w:sz w:val="28"/>
          <w:szCs w:val="28"/>
        </w:rPr>
      </w:pPr>
    </w:p>
    <w:p w:rsidR="00242C30" w:rsidRPr="009A5FBF" w:rsidRDefault="00242C30" w:rsidP="009A5FBF">
      <w:pPr>
        <w:spacing w:line="276" w:lineRule="auto"/>
        <w:rPr>
          <w:b/>
          <w:sz w:val="28"/>
          <w:szCs w:val="28"/>
        </w:rPr>
      </w:pPr>
      <w:r w:rsidRPr="009A5FBF">
        <w:rPr>
          <w:b/>
          <w:sz w:val="28"/>
          <w:szCs w:val="28"/>
        </w:rPr>
        <w:t>4.2.Материально-техническое обеспечение производственной практики</w:t>
      </w:r>
    </w:p>
    <w:p w:rsidR="00F206FA" w:rsidRPr="009A5FBF" w:rsidRDefault="00F206FA" w:rsidP="009A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Рабочее место медицинской сестры приемного отделения детской больницы. Сестринский пост отделения детской больницы. Процедурный кабинет отделения детской больницы.</w:t>
      </w:r>
      <w:r w:rsidR="007B6D06" w:rsidRPr="009A5FBF">
        <w:rPr>
          <w:sz w:val="28"/>
          <w:szCs w:val="28"/>
        </w:rPr>
        <w:t xml:space="preserve"> Прививочный кабинет детской поликлиники. Кабинет здорового ребенка детской поликлиники.</w:t>
      </w:r>
    </w:p>
    <w:p w:rsidR="00F206FA" w:rsidRPr="009A5FBF" w:rsidRDefault="00F206FA" w:rsidP="009A5FBF">
      <w:pPr>
        <w:spacing w:line="276" w:lineRule="auto"/>
        <w:ind w:left="60"/>
        <w:rPr>
          <w:sz w:val="28"/>
          <w:szCs w:val="28"/>
        </w:rPr>
      </w:pPr>
    </w:p>
    <w:p w:rsidR="00492680" w:rsidRPr="009A5FBF" w:rsidRDefault="00242C30" w:rsidP="009A5FBF">
      <w:pPr>
        <w:spacing w:line="276" w:lineRule="auto"/>
        <w:ind w:left="60"/>
        <w:jc w:val="both"/>
        <w:rPr>
          <w:b/>
          <w:i/>
          <w:sz w:val="28"/>
          <w:szCs w:val="28"/>
        </w:rPr>
      </w:pPr>
      <w:r w:rsidRPr="009A5FBF">
        <w:rPr>
          <w:b/>
          <w:sz w:val="28"/>
          <w:szCs w:val="28"/>
        </w:rPr>
        <w:t>4.3.Учебно-методическое обеспечение самостоятельной работы студентов на производственной практике</w:t>
      </w:r>
    </w:p>
    <w:p w:rsidR="00492680" w:rsidRPr="009A5FBF" w:rsidRDefault="00492680" w:rsidP="009A5FBF">
      <w:pPr>
        <w:spacing w:line="276" w:lineRule="auto"/>
        <w:ind w:left="60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Перечень вопросов для самостоятельной работы студентов: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1.Техника измерения температуры тела у детей различного возраста.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2. Неотложная помощь при судорогах.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3. Неотложная помощь при диабетической коме.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4. Методика применения пузыря со льдом и других способах охлаждения при гипертермии.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5. Алгоритм взятия пробы по Зимницкому.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6. Неотложная помощь при лихорадке.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7. Техника подмывания грудных детей.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8. Неотложная помощь при стенозирующем ларинготрахеите.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9.Техника проведения туалета и закапывания капель в глаза ребенку раннего возраста.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10. Техника обработки слизистой полости рта при стоматитах у детей.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11. Неотложная помощь при гипервитаминозе «Д».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12. Техника проведения гигиенической ванны грудного ребенка.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13. Техника измерения окружности головы, груди, размеров родничка.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14. Техника измерения роста детям различного возраста.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15. Использование кювеза для ухода за новорожденными.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16. Алгоритм взятия пробы по Нечипоренко.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17. Техника постановки согревающего компресса на ухо ребенку.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18. Помощь ребенку при рвоте.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19. Техника туалета носа и закатывания капель в нос ребенку.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20. Неотложная помощь при приступе бронхиальной астмы.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lastRenderedPageBreak/>
        <w:t>21. Техника промывания желудка ребенку грудного возраста.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22. Неотложная помощь при гипогликемической коме.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23. Подсчет частоты дыхательных движений у детей различного возраста.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24. Техника проведения туалета пупочной ранки при омфалите у новорожденного.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25. Техника обработки кожных складок при опрелости у грудного ребенка.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26. Техника взвешивания детей разного возраста.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27. Подсчет частоты пульса, оценка его характеристики.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28. Проведение контрольного кормления.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29. Неотложная помощь при ларингоспазме.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30. Измерение артериального давления у детей различного возраста.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31. Техника проведения утреннего туалета грудного ребенка.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32. Техника проведения соскоба с перианальных складок, взятие кала на яйца гельминтов.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33. Неотложная помощь при носовом кровотечении.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34. Техника туалета пупочной ранки у новорожденного.</w:t>
      </w:r>
    </w:p>
    <w:p w:rsidR="00492680" w:rsidRPr="009A5FBF" w:rsidRDefault="00492680" w:rsidP="009A5FB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5FBF">
        <w:rPr>
          <w:rFonts w:ascii="Times New Roman" w:hAnsi="Times New Roman"/>
          <w:sz w:val="28"/>
          <w:szCs w:val="28"/>
        </w:rPr>
        <w:t>35. Неотложная помощь при обмороке.</w:t>
      </w:r>
    </w:p>
    <w:p w:rsidR="00492680" w:rsidRPr="009A5FBF" w:rsidRDefault="00492680" w:rsidP="009A5FBF">
      <w:pPr>
        <w:shd w:val="clear" w:color="auto" w:fill="FFFFFF"/>
        <w:spacing w:line="276" w:lineRule="auto"/>
        <w:rPr>
          <w:b/>
          <w:i/>
          <w:sz w:val="28"/>
          <w:szCs w:val="28"/>
        </w:rPr>
      </w:pPr>
    </w:p>
    <w:p w:rsidR="00242C30" w:rsidRPr="009A5FBF" w:rsidRDefault="00242C30" w:rsidP="009A5FBF">
      <w:pPr>
        <w:spacing w:line="276" w:lineRule="auto"/>
        <w:ind w:left="60"/>
        <w:rPr>
          <w:b/>
          <w:sz w:val="28"/>
          <w:szCs w:val="28"/>
        </w:rPr>
      </w:pPr>
      <w:r w:rsidRPr="009A5FBF">
        <w:rPr>
          <w:b/>
          <w:sz w:val="28"/>
          <w:szCs w:val="28"/>
        </w:rPr>
        <w:t>4.4 Кадровое обеспечение производственной практики</w:t>
      </w:r>
    </w:p>
    <w:p w:rsidR="0016467E" w:rsidRPr="009A5FBF" w:rsidRDefault="0016467E" w:rsidP="009A5FBF">
      <w:pPr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Требования к квалификации педагогических кадров обеспечивающих подготовку студентов на производственной практике.</w:t>
      </w:r>
    </w:p>
    <w:p w:rsidR="0016467E" w:rsidRPr="009A5FBF" w:rsidRDefault="0016467E" w:rsidP="009A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Медико-педагогический состав: специалисты, имеющие высшее медицинское или сестринское образование.</w:t>
      </w:r>
    </w:p>
    <w:p w:rsidR="00242C30" w:rsidRPr="009A5FBF" w:rsidRDefault="00242C30" w:rsidP="009A5FBF">
      <w:pPr>
        <w:spacing w:line="276" w:lineRule="auto"/>
        <w:ind w:left="60"/>
        <w:rPr>
          <w:b/>
          <w:sz w:val="28"/>
          <w:szCs w:val="28"/>
        </w:rPr>
      </w:pPr>
    </w:p>
    <w:p w:rsidR="00242C30" w:rsidRPr="009A5FBF" w:rsidRDefault="00242C30" w:rsidP="009A5FBF">
      <w:pPr>
        <w:spacing w:line="276" w:lineRule="auto"/>
        <w:ind w:left="60"/>
        <w:rPr>
          <w:i/>
          <w:sz w:val="28"/>
          <w:szCs w:val="28"/>
        </w:rPr>
      </w:pPr>
    </w:p>
    <w:p w:rsidR="00242C30" w:rsidRPr="009A5FBF" w:rsidRDefault="00242C30" w:rsidP="009A5FBF">
      <w:pPr>
        <w:spacing w:line="276" w:lineRule="auto"/>
        <w:jc w:val="center"/>
        <w:rPr>
          <w:b/>
          <w:caps/>
          <w:sz w:val="28"/>
          <w:szCs w:val="28"/>
        </w:rPr>
      </w:pPr>
      <w:r w:rsidRPr="009A5FBF">
        <w:rPr>
          <w:b/>
          <w:caps/>
          <w:sz w:val="28"/>
          <w:szCs w:val="28"/>
        </w:rPr>
        <w:t xml:space="preserve">5. Форма промежуточной аттестации </w:t>
      </w:r>
    </w:p>
    <w:p w:rsidR="00242C30" w:rsidRPr="009A5FBF" w:rsidRDefault="00242C30" w:rsidP="009A5FBF">
      <w:pPr>
        <w:spacing w:line="276" w:lineRule="auto"/>
        <w:jc w:val="center"/>
        <w:rPr>
          <w:b/>
          <w:i/>
          <w:sz w:val="28"/>
          <w:szCs w:val="28"/>
        </w:rPr>
      </w:pPr>
      <w:r w:rsidRPr="009A5FBF">
        <w:rPr>
          <w:b/>
          <w:caps/>
          <w:sz w:val="28"/>
          <w:szCs w:val="28"/>
        </w:rPr>
        <w:t>(по итогам производственной практики)</w:t>
      </w:r>
    </w:p>
    <w:p w:rsidR="00555D89" w:rsidRDefault="00555D89" w:rsidP="009A5FBF">
      <w:pPr>
        <w:tabs>
          <w:tab w:val="left" w:pos="993"/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</w:p>
    <w:p w:rsidR="0016467E" w:rsidRPr="009A5FBF" w:rsidRDefault="0016467E" w:rsidP="009A5FBF">
      <w:pPr>
        <w:tabs>
          <w:tab w:val="left" w:pos="993"/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Дифференцированный зачёт -  6 часов</w:t>
      </w:r>
    </w:p>
    <w:p w:rsidR="0016467E" w:rsidRPr="009A5FBF" w:rsidRDefault="0016467E" w:rsidP="009A5FBF">
      <w:pPr>
        <w:tabs>
          <w:tab w:val="left" w:pos="993"/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Защита дневника, отчета.</w:t>
      </w:r>
    </w:p>
    <w:p w:rsidR="0016467E" w:rsidRPr="009A5FBF" w:rsidRDefault="0016467E" w:rsidP="009A5FBF">
      <w:pPr>
        <w:tabs>
          <w:tab w:val="left" w:pos="993"/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 xml:space="preserve">Дифференцированный зачет проводится по билетам, </w:t>
      </w:r>
      <w:r w:rsidR="00555D89">
        <w:rPr>
          <w:sz w:val="28"/>
          <w:szCs w:val="28"/>
        </w:rPr>
        <w:t>в который включены 2 вопроса:</w:t>
      </w:r>
    </w:p>
    <w:p w:rsidR="0016467E" w:rsidRPr="009A5FBF" w:rsidRDefault="0016467E" w:rsidP="009A5FBF">
      <w:pPr>
        <w:tabs>
          <w:tab w:val="left" w:pos="993"/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9A5FBF">
        <w:rPr>
          <w:sz w:val="28"/>
          <w:szCs w:val="28"/>
        </w:rPr>
        <w:t>1 – защита сестринской истории.</w:t>
      </w:r>
    </w:p>
    <w:p w:rsidR="00492680" w:rsidRPr="009A5FBF" w:rsidRDefault="0016467E" w:rsidP="009A5FBF">
      <w:pPr>
        <w:spacing w:line="276" w:lineRule="auto"/>
        <w:rPr>
          <w:i/>
          <w:sz w:val="28"/>
          <w:szCs w:val="28"/>
        </w:rPr>
      </w:pPr>
      <w:r w:rsidRPr="009A5FBF">
        <w:rPr>
          <w:sz w:val="28"/>
          <w:szCs w:val="28"/>
        </w:rPr>
        <w:t>2 – выполнение практических манипуляций на куклах-фантомах.</w:t>
      </w:r>
    </w:p>
    <w:p w:rsidR="00555D89" w:rsidRDefault="00555D89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42C30" w:rsidRPr="00492680" w:rsidRDefault="00242C30" w:rsidP="00492680">
      <w:pPr>
        <w:jc w:val="center"/>
        <w:rPr>
          <w:i/>
        </w:rPr>
      </w:pPr>
      <w:r w:rsidRPr="000E1C3D">
        <w:rPr>
          <w:b/>
          <w:caps/>
          <w:sz w:val="28"/>
          <w:szCs w:val="28"/>
        </w:rPr>
        <w:lastRenderedPageBreak/>
        <w:t>6. Контроль и оценка результатов прохождения производственной практики</w:t>
      </w:r>
    </w:p>
    <w:p w:rsidR="00242C30" w:rsidRPr="001615FC" w:rsidRDefault="00242C30" w:rsidP="00242C30">
      <w:pPr>
        <w:ind w:left="60"/>
        <w:rPr>
          <w:b/>
          <w:i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9"/>
        <w:gridCol w:w="3423"/>
        <w:gridCol w:w="3707"/>
      </w:tblGrid>
      <w:tr w:rsidR="002476B4" w:rsidRPr="007E088E" w:rsidTr="00DE0E18">
        <w:trPr>
          <w:trHeight w:val="587"/>
        </w:trPr>
        <w:tc>
          <w:tcPr>
            <w:tcW w:w="2819" w:type="dxa"/>
          </w:tcPr>
          <w:p w:rsidR="002476B4" w:rsidRPr="002476B4" w:rsidRDefault="002476B4" w:rsidP="00DE0E18">
            <w:pPr>
              <w:jc w:val="center"/>
              <w:rPr>
                <w:b/>
              </w:rPr>
            </w:pPr>
            <w:r w:rsidRPr="002476B4">
              <w:rPr>
                <w:b/>
              </w:rPr>
              <w:t>Результаты</w:t>
            </w:r>
          </w:p>
          <w:p w:rsidR="002476B4" w:rsidRPr="002476B4" w:rsidRDefault="002476B4" w:rsidP="00DE0E18">
            <w:pPr>
              <w:jc w:val="center"/>
              <w:rPr>
                <w:b/>
              </w:rPr>
            </w:pPr>
            <w:r w:rsidRPr="002476B4">
              <w:rPr>
                <w:b/>
              </w:rPr>
              <w:t>(освоенные профессиональные компетенции)</w:t>
            </w:r>
          </w:p>
        </w:tc>
        <w:tc>
          <w:tcPr>
            <w:tcW w:w="3423" w:type="dxa"/>
          </w:tcPr>
          <w:p w:rsidR="002476B4" w:rsidRPr="002476B4" w:rsidRDefault="002476B4" w:rsidP="00DE0E18">
            <w:pPr>
              <w:jc w:val="center"/>
              <w:rPr>
                <w:b/>
              </w:rPr>
            </w:pPr>
            <w:r w:rsidRPr="002476B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707" w:type="dxa"/>
          </w:tcPr>
          <w:p w:rsidR="002476B4" w:rsidRPr="002476B4" w:rsidRDefault="002476B4" w:rsidP="00DE0E18">
            <w:pPr>
              <w:jc w:val="center"/>
              <w:rPr>
                <w:b/>
              </w:rPr>
            </w:pPr>
            <w:r w:rsidRPr="002476B4">
              <w:rPr>
                <w:b/>
              </w:rPr>
              <w:t>Формы и методы контроля и оценки</w:t>
            </w:r>
          </w:p>
        </w:tc>
      </w:tr>
      <w:tr w:rsidR="002476B4" w:rsidRPr="007E088E" w:rsidTr="002476B4">
        <w:trPr>
          <w:trHeight w:val="2527"/>
        </w:trPr>
        <w:tc>
          <w:tcPr>
            <w:tcW w:w="2819" w:type="dxa"/>
          </w:tcPr>
          <w:p w:rsidR="002476B4" w:rsidRPr="002476B4" w:rsidRDefault="002476B4" w:rsidP="00DE0E18">
            <w:pPr>
              <w:ind w:right="-157"/>
              <w:rPr>
                <w:color w:val="000000"/>
              </w:rPr>
            </w:pPr>
            <w:r w:rsidRPr="002476B4">
              <w:rPr>
                <w:bCs/>
                <w:color w:val="000000"/>
              </w:rPr>
              <w:t>ПК 2.1.</w:t>
            </w:r>
          </w:p>
          <w:p w:rsidR="002476B4" w:rsidRPr="002476B4" w:rsidRDefault="002476B4" w:rsidP="00555D89">
            <w:pPr>
              <w:ind w:right="-157"/>
            </w:pPr>
            <w:r w:rsidRPr="002476B4">
              <w:rPr>
                <w:color w:val="000000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3423" w:type="dxa"/>
          </w:tcPr>
          <w:p w:rsidR="002476B4" w:rsidRPr="002476B4" w:rsidRDefault="002476B4" w:rsidP="002476B4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uppressAutoHyphens/>
              <w:ind w:left="0" w:firstLine="0"/>
              <w:jc w:val="both"/>
            </w:pPr>
            <w:r w:rsidRPr="002476B4">
              <w:t xml:space="preserve">осуществление правильного приема пациентами лекарственных препаратов и контроля их побочных эффектов; </w:t>
            </w:r>
          </w:p>
          <w:p w:rsidR="002476B4" w:rsidRPr="002476B4" w:rsidRDefault="002476B4" w:rsidP="002476B4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uppressAutoHyphens/>
              <w:ind w:left="0" w:firstLine="0"/>
              <w:jc w:val="both"/>
            </w:pPr>
            <w:r w:rsidRPr="002476B4">
              <w:t xml:space="preserve">выполнение своевременной и правильной подготовки к дополнительным исследованиям </w:t>
            </w:r>
          </w:p>
        </w:tc>
        <w:tc>
          <w:tcPr>
            <w:tcW w:w="3707" w:type="dxa"/>
          </w:tcPr>
          <w:p w:rsid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2"/>
              </w:tabs>
              <w:suppressAutoHyphens/>
              <w:ind w:left="-2" w:firstLine="0"/>
              <w:jc w:val="both"/>
            </w:pPr>
            <w:r w:rsidRPr="002476B4">
              <w:t xml:space="preserve">экспертное </w:t>
            </w:r>
            <w:r>
              <w:t>наблю</w:t>
            </w:r>
            <w:r w:rsidRPr="002476B4">
              <w:t>дение и оценка практических действий по ух</w:t>
            </w:r>
            <w:r>
              <w:t>оду на</w:t>
            </w:r>
            <w:r w:rsidRPr="002476B4">
              <w:t xml:space="preserve"> производственной практике;</w:t>
            </w:r>
          </w:p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2"/>
              </w:tabs>
              <w:suppressAutoHyphens/>
              <w:ind w:left="-2" w:firstLine="0"/>
              <w:jc w:val="both"/>
            </w:pPr>
            <w:r w:rsidRPr="002476B4">
              <w:t xml:space="preserve">экспертная оценка на дифференцированном зачете </w:t>
            </w:r>
          </w:p>
        </w:tc>
      </w:tr>
      <w:tr w:rsidR="002476B4" w:rsidRPr="007E088E" w:rsidTr="00DE0E18">
        <w:trPr>
          <w:trHeight w:val="214"/>
        </w:trPr>
        <w:tc>
          <w:tcPr>
            <w:tcW w:w="2819" w:type="dxa"/>
          </w:tcPr>
          <w:p w:rsidR="002476B4" w:rsidRPr="002476B4" w:rsidRDefault="002476B4" w:rsidP="00DE0E18">
            <w:pPr>
              <w:ind w:right="-157"/>
              <w:rPr>
                <w:color w:val="000000"/>
              </w:rPr>
            </w:pPr>
            <w:r w:rsidRPr="002476B4">
              <w:rPr>
                <w:bCs/>
                <w:color w:val="000000"/>
              </w:rPr>
              <w:t>ПК 2.2.</w:t>
            </w:r>
          </w:p>
          <w:p w:rsidR="002476B4" w:rsidRPr="002476B4" w:rsidRDefault="002476B4" w:rsidP="00DE0E18">
            <w:pPr>
              <w:ind w:right="-157"/>
            </w:pPr>
            <w:r w:rsidRPr="002476B4">
              <w:rPr>
                <w:color w:val="000000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3423" w:type="dxa"/>
          </w:tcPr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59"/>
              </w:tabs>
              <w:suppressAutoHyphens/>
              <w:ind w:left="-59" w:right="-94" w:firstLine="0"/>
              <w:rPr>
                <w:color w:val="000000"/>
              </w:rPr>
            </w:pPr>
            <w:r w:rsidRPr="002476B4">
              <w:rPr>
                <w:color w:val="000000"/>
              </w:rPr>
              <w:t>выполнение стандартов при осуществлении лечебных и диагностических вмешательств в соответствии  с врачебными назначениями;</w:t>
            </w:r>
          </w:p>
          <w:p w:rsidR="002476B4" w:rsidRPr="002476B4" w:rsidRDefault="002476B4" w:rsidP="002476B4">
            <w:pPr>
              <w:numPr>
                <w:ilvl w:val="0"/>
                <w:numId w:val="13"/>
              </w:numPr>
              <w:suppressAutoHyphens/>
              <w:ind w:left="-59" w:firstLine="0"/>
              <w:jc w:val="both"/>
            </w:pPr>
            <w:r>
              <w:t>введение лекарственных средств различ</w:t>
            </w:r>
            <w:r w:rsidRPr="002476B4">
              <w:t>ными способами по назначению врача с соблюдением инструкций</w:t>
            </w:r>
          </w:p>
        </w:tc>
        <w:tc>
          <w:tcPr>
            <w:tcW w:w="3707" w:type="dxa"/>
          </w:tcPr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2"/>
              </w:tabs>
              <w:suppressAutoHyphens/>
              <w:ind w:left="-2" w:firstLine="0"/>
              <w:jc w:val="both"/>
            </w:pPr>
            <w:r w:rsidRPr="002476B4">
              <w:t>экспертное наблюдение и оценка практических действий по уходу на производственной практике;</w:t>
            </w:r>
          </w:p>
          <w:p w:rsidR="002476B4" w:rsidRPr="002476B4" w:rsidRDefault="002476B4" w:rsidP="002476B4">
            <w:pPr>
              <w:suppressAutoHyphens/>
              <w:ind w:left="-2"/>
              <w:jc w:val="both"/>
            </w:pPr>
          </w:p>
        </w:tc>
      </w:tr>
      <w:tr w:rsidR="002476B4" w:rsidRPr="007E088E" w:rsidTr="00DE0E18">
        <w:trPr>
          <w:trHeight w:val="502"/>
        </w:trPr>
        <w:tc>
          <w:tcPr>
            <w:tcW w:w="2819" w:type="dxa"/>
          </w:tcPr>
          <w:p w:rsidR="002476B4" w:rsidRPr="002476B4" w:rsidRDefault="002476B4" w:rsidP="00DE0E18">
            <w:pPr>
              <w:ind w:right="-157"/>
              <w:rPr>
                <w:color w:val="000000"/>
              </w:rPr>
            </w:pPr>
            <w:r w:rsidRPr="002476B4">
              <w:rPr>
                <w:bCs/>
                <w:color w:val="000000"/>
              </w:rPr>
              <w:t>ПК 2.3.</w:t>
            </w:r>
          </w:p>
          <w:p w:rsidR="002476B4" w:rsidRPr="002476B4" w:rsidRDefault="002476B4" w:rsidP="00DE0E18">
            <w:pPr>
              <w:ind w:right="-157"/>
            </w:pPr>
            <w:r w:rsidRPr="002476B4">
              <w:rPr>
                <w:color w:val="000000"/>
              </w:rPr>
              <w:t>Сотрудничать с взаимодействующими организациями и службами</w:t>
            </w:r>
          </w:p>
        </w:tc>
        <w:tc>
          <w:tcPr>
            <w:tcW w:w="3423" w:type="dxa"/>
          </w:tcPr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59"/>
              </w:tabs>
              <w:suppressAutoHyphens/>
              <w:ind w:left="-59" w:firstLine="0"/>
              <w:jc w:val="both"/>
            </w:pPr>
            <w:r w:rsidRPr="002476B4">
              <w:t>взаимодействие с ФБУЗ «ЦГиЭ» и социальными службами при работе с больными туберкулезом, инфекционными заболеваниями;</w:t>
            </w:r>
          </w:p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59"/>
              </w:tabs>
              <w:suppressAutoHyphens/>
              <w:ind w:left="-59" w:firstLine="0"/>
              <w:jc w:val="both"/>
            </w:pPr>
            <w:r>
              <w:t>проведение реаби</w:t>
            </w:r>
            <w:r w:rsidRPr="002476B4">
              <w:t>литационных мероприятий пациентам с разл</w:t>
            </w:r>
            <w:r>
              <w:t>ичной патологией на базе специа</w:t>
            </w:r>
            <w:r w:rsidRPr="002476B4">
              <w:t>лизирова</w:t>
            </w:r>
            <w:r>
              <w:t>нных ЛПО (поликлиники, диспансе</w:t>
            </w:r>
            <w:r w:rsidRPr="002476B4">
              <w:t>ры, санатории)</w:t>
            </w:r>
          </w:p>
        </w:tc>
        <w:tc>
          <w:tcPr>
            <w:tcW w:w="3707" w:type="dxa"/>
          </w:tcPr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2"/>
              </w:tabs>
              <w:suppressAutoHyphens/>
              <w:ind w:left="-2" w:firstLine="0"/>
              <w:jc w:val="both"/>
            </w:pPr>
            <w:r w:rsidRPr="002476B4">
              <w:t xml:space="preserve">экспертное </w:t>
            </w:r>
            <w:r>
              <w:t>наблю</w:t>
            </w:r>
            <w:r w:rsidRPr="002476B4">
              <w:t>дение и оценка практических действий по уходу на производственной практике;</w:t>
            </w:r>
          </w:p>
          <w:p w:rsidR="002476B4" w:rsidRPr="002476B4" w:rsidRDefault="002476B4" w:rsidP="002476B4">
            <w:pPr>
              <w:suppressAutoHyphens/>
              <w:ind w:left="-2"/>
              <w:jc w:val="both"/>
            </w:pPr>
          </w:p>
        </w:tc>
      </w:tr>
      <w:tr w:rsidR="002476B4" w:rsidRPr="007E088E" w:rsidTr="00DE0E18">
        <w:trPr>
          <w:trHeight w:val="104"/>
        </w:trPr>
        <w:tc>
          <w:tcPr>
            <w:tcW w:w="2819" w:type="dxa"/>
          </w:tcPr>
          <w:p w:rsidR="002476B4" w:rsidRPr="002476B4" w:rsidRDefault="002476B4" w:rsidP="00DE0E18">
            <w:pPr>
              <w:jc w:val="both"/>
              <w:rPr>
                <w:color w:val="000000"/>
              </w:rPr>
            </w:pPr>
            <w:r w:rsidRPr="002476B4">
              <w:rPr>
                <w:bCs/>
                <w:color w:val="000000"/>
              </w:rPr>
              <w:t>ПК 2.4.</w:t>
            </w:r>
          </w:p>
          <w:p w:rsidR="002476B4" w:rsidRPr="002476B4" w:rsidRDefault="002476B4" w:rsidP="00DE0E18">
            <w:pPr>
              <w:rPr>
                <w:bCs/>
                <w:color w:val="000000"/>
              </w:rPr>
            </w:pPr>
            <w:r w:rsidRPr="002476B4">
              <w:rPr>
                <w:color w:val="000000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3423" w:type="dxa"/>
          </w:tcPr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59"/>
              </w:tabs>
              <w:suppressAutoHyphens/>
              <w:ind w:left="-59" w:firstLine="0"/>
              <w:jc w:val="both"/>
            </w:pPr>
            <w:r w:rsidRPr="002476B4">
              <w:rPr>
                <w:color w:val="000000"/>
              </w:rPr>
              <w:t>выполнение инструкций по применению лекарственных средств</w:t>
            </w:r>
            <w:r w:rsidRPr="002476B4">
              <w:t>;</w:t>
            </w:r>
          </w:p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59"/>
              </w:tabs>
              <w:suppressAutoHyphens/>
              <w:ind w:left="-59" w:firstLine="0"/>
              <w:jc w:val="both"/>
            </w:pPr>
            <w:r w:rsidRPr="002476B4">
              <w:t>проведение обучения пациентов правильному приему медикаментозных средств и обучение контролю их побочных эффектов</w:t>
            </w:r>
          </w:p>
        </w:tc>
        <w:tc>
          <w:tcPr>
            <w:tcW w:w="3707" w:type="dxa"/>
          </w:tcPr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2"/>
              </w:tabs>
              <w:suppressAutoHyphens/>
              <w:ind w:left="-2" w:firstLine="0"/>
              <w:jc w:val="both"/>
            </w:pPr>
            <w:r w:rsidRPr="002476B4">
              <w:t xml:space="preserve">экспертное </w:t>
            </w:r>
            <w:r>
              <w:t>наблю</w:t>
            </w:r>
            <w:r w:rsidRPr="002476B4">
              <w:t>дение и оценка практических действий по уходу на производственной практике;</w:t>
            </w:r>
          </w:p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2"/>
              </w:tabs>
              <w:suppressAutoHyphens/>
              <w:ind w:left="-2" w:firstLine="0"/>
              <w:jc w:val="both"/>
            </w:pPr>
            <w:r w:rsidRPr="002476B4">
              <w:t xml:space="preserve">экспертная оценка на дифференцированном зачете </w:t>
            </w:r>
          </w:p>
        </w:tc>
      </w:tr>
      <w:tr w:rsidR="002476B4" w:rsidRPr="007E088E" w:rsidTr="00DE0E18">
        <w:trPr>
          <w:trHeight w:val="104"/>
        </w:trPr>
        <w:tc>
          <w:tcPr>
            <w:tcW w:w="2819" w:type="dxa"/>
          </w:tcPr>
          <w:p w:rsidR="002476B4" w:rsidRPr="002476B4" w:rsidRDefault="002476B4" w:rsidP="00DE0E18">
            <w:pPr>
              <w:jc w:val="both"/>
              <w:rPr>
                <w:color w:val="000000"/>
              </w:rPr>
            </w:pPr>
            <w:r w:rsidRPr="002476B4">
              <w:rPr>
                <w:bCs/>
                <w:color w:val="000000"/>
              </w:rPr>
              <w:t>ПК 2.5.</w:t>
            </w:r>
          </w:p>
          <w:p w:rsidR="002476B4" w:rsidRPr="002476B4" w:rsidRDefault="002476B4" w:rsidP="00DE0E18">
            <w:pPr>
              <w:ind w:right="-37"/>
              <w:jc w:val="both"/>
              <w:rPr>
                <w:bCs/>
                <w:color w:val="000000"/>
              </w:rPr>
            </w:pPr>
            <w:r w:rsidRPr="002476B4">
              <w:rPr>
                <w:color w:val="000000"/>
              </w:rPr>
              <w:t xml:space="preserve">Соблюдать правила использования аппаратуры, оборудования и изделий </w:t>
            </w:r>
            <w:r w:rsidRPr="002476B4">
              <w:rPr>
                <w:color w:val="000000"/>
              </w:rPr>
              <w:lastRenderedPageBreak/>
              <w:t>медицинского назначения в ходе лечебно-диагностического процесса</w:t>
            </w:r>
          </w:p>
        </w:tc>
        <w:tc>
          <w:tcPr>
            <w:tcW w:w="3423" w:type="dxa"/>
          </w:tcPr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59"/>
              </w:tabs>
              <w:suppressAutoHyphens/>
              <w:ind w:left="-59" w:firstLine="0"/>
              <w:jc w:val="both"/>
              <w:rPr>
                <w:color w:val="000000"/>
              </w:rPr>
            </w:pPr>
            <w:r w:rsidRPr="002476B4">
              <w:rPr>
                <w:color w:val="000000"/>
              </w:rPr>
              <w:lastRenderedPageBreak/>
              <w:t>соблюдение правил техники безопасности при работе с аппаратурой, оборудованием и изделиями медицинского назначения;</w:t>
            </w:r>
          </w:p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59"/>
              </w:tabs>
              <w:suppressAutoHyphens/>
              <w:ind w:left="-59" w:firstLine="0"/>
              <w:jc w:val="both"/>
            </w:pPr>
            <w:r w:rsidRPr="002476B4">
              <w:rPr>
                <w:color w:val="000000"/>
              </w:rPr>
              <w:lastRenderedPageBreak/>
              <w:t>соблюдение инструкций по использованию аппаратуры, оборудования и изделий медицинского назначения</w:t>
            </w:r>
          </w:p>
        </w:tc>
        <w:tc>
          <w:tcPr>
            <w:tcW w:w="3707" w:type="dxa"/>
          </w:tcPr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2"/>
              </w:tabs>
              <w:suppressAutoHyphens/>
              <w:ind w:left="-2" w:firstLine="0"/>
              <w:jc w:val="both"/>
            </w:pPr>
            <w:r w:rsidRPr="002476B4">
              <w:lastRenderedPageBreak/>
              <w:t xml:space="preserve">экспертное </w:t>
            </w:r>
            <w:r>
              <w:t>наблю</w:t>
            </w:r>
            <w:r w:rsidRPr="002476B4">
              <w:t>дение и оценка практических действий по уходу на производственной практике;</w:t>
            </w:r>
          </w:p>
          <w:p w:rsidR="002476B4" w:rsidRPr="002476B4" w:rsidRDefault="002476B4" w:rsidP="002476B4">
            <w:pPr>
              <w:suppressAutoHyphens/>
              <w:ind w:left="-2"/>
              <w:jc w:val="both"/>
            </w:pPr>
          </w:p>
        </w:tc>
      </w:tr>
      <w:tr w:rsidR="002476B4" w:rsidRPr="007E088E" w:rsidTr="00DE0E18">
        <w:trPr>
          <w:trHeight w:val="104"/>
        </w:trPr>
        <w:tc>
          <w:tcPr>
            <w:tcW w:w="2819" w:type="dxa"/>
          </w:tcPr>
          <w:p w:rsidR="002476B4" w:rsidRPr="002476B4" w:rsidRDefault="002476B4" w:rsidP="00DE0E18">
            <w:pPr>
              <w:jc w:val="both"/>
              <w:rPr>
                <w:color w:val="000000"/>
              </w:rPr>
            </w:pPr>
            <w:r w:rsidRPr="002476B4">
              <w:rPr>
                <w:bCs/>
                <w:color w:val="000000"/>
              </w:rPr>
              <w:lastRenderedPageBreak/>
              <w:t>ПК 2.6.</w:t>
            </w:r>
          </w:p>
          <w:p w:rsidR="002476B4" w:rsidRPr="002476B4" w:rsidRDefault="002476B4" w:rsidP="00DE0E18">
            <w:pPr>
              <w:rPr>
                <w:bCs/>
                <w:color w:val="000000"/>
              </w:rPr>
            </w:pPr>
            <w:r w:rsidRPr="002476B4">
              <w:rPr>
                <w:color w:val="000000"/>
              </w:rPr>
              <w:t>Вести утвержденную медицинскую документацию</w:t>
            </w:r>
          </w:p>
        </w:tc>
        <w:tc>
          <w:tcPr>
            <w:tcW w:w="3423" w:type="dxa"/>
          </w:tcPr>
          <w:p w:rsidR="002476B4" w:rsidRPr="002476B4" w:rsidRDefault="002476B4" w:rsidP="002476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60"/>
                <w:tab w:val="num" w:pos="-59"/>
              </w:tabs>
              <w:suppressAutoHyphens/>
              <w:ind w:left="-59" w:firstLine="0"/>
              <w:jc w:val="both"/>
            </w:pPr>
            <w:r w:rsidRPr="002476B4">
              <w:rPr>
                <w:color w:val="313131"/>
                <w:spacing w:val="-3"/>
              </w:rPr>
              <w:t>выполнение правил и инструкций по оформлению и заполнению учетно-отчетной медицинской документации</w:t>
            </w:r>
            <w:r w:rsidRPr="002476B4">
              <w:t>;</w:t>
            </w:r>
          </w:p>
          <w:p w:rsidR="002476B4" w:rsidRPr="002476B4" w:rsidRDefault="002476B4" w:rsidP="002476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60"/>
                <w:tab w:val="num" w:pos="-59"/>
              </w:tabs>
              <w:suppressAutoHyphens/>
              <w:ind w:left="-59" w:firstLine="0"/>
              <w:jc w:val="both"/>
            </w:pPr>
            <w:r w:rsidRPr="002476B4">
              <w:rPr>
                <w:color w:val="313131"/>
                <w:spacing w:val="-3"/>
              </w:rPr>
              <w:t>выполнение инструкций по хранению учетно-отчетной медицинской документации</w:t>
            </w:r>
          </w:p>
        </w:tc>
        <w:tc>
          <w:tcPr>
            <w:tcW w:w="3707" w:type="dxa"/>
          </w:tcPr>
          <w:p w:rsidR="001C0B56" w:rsidRDefault="002476B4" w:rsidP="001C0B56">
            <w:pPr>
              <w:numPr>
                <w:ilvl w:val="0"/>
                <w:numId w:val="13"/>
              </w:numPr>
              <w:tabs>
                <w:tab w:val="clear" w:pos="360"/>
                <w:tab w:val="num" w:pos="-2"/>
              </w:tabs>
              <w:suppressAutoHyphens/>
              <w:ind w:left="-2" w:firstLine="0"/>
              <w:jc w:val="both"/>
            </w:pPr>
            <w:r w:rsidRPr="002476B4">
              <w:t xml:space="preserve">экспертное </w:t>
            </w:r>
            <w:r>
              <w:t>наблю</w:t>
            </w:r>
            <w:r w:rsidRPr="002476B4">
              <w:t>дение и оценка ведения учетно-отчетной документации  на производственной практике;</w:t>
            </w:r>
          </w:p>
          <w:p w:rsidR="002476B4" w:rsidRPr="002476B4" w:rsidRDefault="002476B4" w:rsidP="001C0B56">
            <w:pPr>
              <w:numPr>
                <w:ilvl w:val="0"/>
                <w:numId w:val="13"/>
              </w:numPr>
              <w:tabs>
                <w:tab w:val="clear" w:pos="360"/>
                <w:tab w:val="num" w:pos="-2"/>
              </w:tabs>
              <w:suppressAutoHyphens/>
              <w:ind w:left="-2" w:firstLine="0"/>
              <w:jc w:val="both"/>
            </w:pPr>
            <w:r w:rsidRPr="002476B4">
              <w:t xml:space="preserve">экспертная оценка на дифференцированном зачете </w:t>
            </w:r>
          </w:p>
        </w:tc>
      </w:tr>
      <w:tr w:rsidR="002476B4" w:rsidRPr="007E088E" w:rsidTr="00DE0E18">
        <w:trPr>
          <w:trHeight w:val="104"/>
        </w:trPr>
        <w:tc>
          <w:tcPr>
            <w:tcW w:w="2819" w:type="dxa"/>
          </w:tcPr>
          <w:p w:rsidR="002476B4" w:rsidRPr="002476B4" w:rsidRDefault="002476B4" w:rsidP="00DE0E18">
            <w:pPr>
              <w:jc w:val="both"/>
              <w:rPr>
                <w:bCs/>
                <w:color w:val="000000"/>
              </w:rPr>
            </w:pPr>
            <w:r w:rsidRPr="002476B4">
              <w:rPr>
                <w:bCs/>
                <w:color w:val="000000"/>
              </w:rPr>
              <w:t>ПК 2.8. Оказывать паллиативную помощь</w:t>
            </w:r>
          </w:p>
        </w:tc>
        <w:tc>
          <w:tcPr>
            <w:tcW w:w="3423" w:type="dxa"/>
          </w:tcPr>
          <w:p w:rsidR="002476B4" w:rsidRPr="002476B4" w:rsidRDefault="002476B4" w:rsidP="002476B4">
            <w:pPr>
              <w:numPr>
                <w:ilvl w:val="0"/>
                <w:numId w:val="13"/>
              </w:numPr>
              <w:tabs>
                <w:tab w:val="clear" w:pos="360"/>
                <w:tab w:val="num" w:pos="-59"/>
              </w:tabs>
              <w:suppressAutoHyphens/>
              <w:ind w:left="-59" w:firstLine="0"/>
              <w:jc w:val="both"/>
            </w:pPr>
            <w:r w:rsidRPr="002476B4">
              <w:t>выполнение мероприятий по оказанию паллиативной помощи нуждающимся пациентам в условиях стационара;</w:t>
            </w:r>
          </w:p>
          <w:p w:rsidR="002476B4" w:rsidRPr="002476B4" w:rsidRDefault="002476B4" w:rsidP="0013753C">
            <w:pPr>
              <w:numPr>
                <w:ilvl w:val="0"/>
                <w:numId w:val="13"/>
              </w:numPr>
              <w:tabs>
                <w:tab w:val="clear" w:pos="360"/>
                <w:tab w:val="num" w:pos="-59"/>
              </w:tabs>
              <w:suppressAutoHyphens/>
              <w:ind w:left="-59" w:firstLine="0"/>
              <w:jc w:val="both"/>
            </w:pPr>
            <w:r w:rsidRPr="002476B4">
              <w:t>выполнение мероприятий по оказанию паллиативной помощи на дому</w:t>
            </w:r>
          </w:p>
        </w:tc>
        <w:tc>
          <w:tcPr>
            <w:tcW w:w="3707" w:type="dxa"/>
          </w:tcPr>
          <w:p w:rsidR="001C0B56" w:rsidRDefault="002476B4" w:rsidP="001C0B56">
            <w:pPr>
              <w:numPr>
                <w:ilvl w:val="0"/>
                <w:numId w:val="13"/>
              </w:numPr>
              <w:tabs>
                <w:tab w:val="clear" w:pos="360"/>
                <w:tab w:val="num" w:pos="-2"/>
              </w:tabs>
              <w:suppressAutoHyphens/>
              <w:ind w:left="-2" w:firstLine="0"/>
              <w:jc w:val="both"/>
            </w:pPr>
            <w:r w:rsidRPr="002476B4">
              <w:t xml:space="preserve">экспертное </w:t>
            </w:r>
            <w:r w:rsidR="001C0B56">
              <w:t>наблю</w:t>
            </w:r>
            <w:r w:rsidRPr="002476B4">
              <w:t>дение и оценка практических действий по уходу за больными в терминальной стадии забо</w:t>
            </w:r>
            <w:r w:rsidR="001C0B56">
              <w:t>левания на</w:t>
            </w:r>
            <w:r w:rsidRPr="002476B4">
              <w:t xml:space="preserve"> производственной практике;</w:t>
            </w:r>
          </w:p>
          <w:p w:rsidR="002476B4" w:rsidRPr="002476B4" w:rsidRDefault="002476B4" w:rsidP="001C0B56">
            <w:pPr>
              <w:numPr>
                <w:ilvl w:val="0"/>
                <w:numId w:val="13"/>
              </w:numPr>
              <w:tabs>
                <w:tab w:val="clear" w:pos="360"/>
                <w:tab w:val="num" w:pos="-2"/>
              </w:tabs>
              <w:suppressAutoHyphens/>
              <w:ind w:left="-2" w:firstLine="0"/>
              <w:jc w:val="both"/>
            </w:pPr>
            <w:r w:rsidRPr="002476B4">
              <w:t xml:space="preserve">экспертная оценка на дифференцированном зачете </w:t>
            </w:r>
          </w:p>
        </w:tc>
      </w:tr>
    </w:tbl>
    <w:p w:rsidR="00242C30" w:rsidRPr="001615FC" w:rsidRDefault="00242C30" w:rsidP="00242C30">
      <w:pPr>
        <w:ind w:left="60"/>
        <w:rPr>
          <w:i/>
        </w:rPr>
      </w:pPr>
    </w:p>
    <w:p w:rsidR="00242C30" w:rsidRPr="00A0276F" w:rsidRDefault="00242C30" w:rsidP="00A0276F">
      <w:pPr>
        <w:jc w:val="both"/>
        <w:rPr>
          <w:i/>
          <w:sz w:val="28"/>
        </w:rPr>
      </w:pPr>
    </w:p>
    <w:sectPr w:rsidR="00242C30" w:rsidRPr="00A0276F" w:rsidSect="008765A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7E" w:rsidRDefault="00713D7E" w:rsidP="008765A8">
      <w:r>
        <w:separator/>
      </w:r>
    </w:p>
  </w:endnote>
  <w:endnote w:type="continuationSeparator" w:id="1">
    <w:p w:rsidR="00713D7E" w:rsidRDefault="00713D7E" w:rsidP="0087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1751"/>
      <w:docPartObj>
        <w:docPartGallery w:val="Page Numbers (Bottom of Page)"/>
        <w:docPartUnique/>
      </w:docPartObj>
    </w:sdtPr>
    <w:sdtContent>
      <w:p w:rsidR="009A5FBF" w:rsidRDefault="00FA2E0D">
        <w:pPr>
          <w:pStyle w:val="a8"/>
          <w:jc w:val="right"/>
        </w:pPr>
        <w:r>
          <w:fldChar w:fldCharType="begin"/>
        </w:r>
        <w:r w:rsidR="00CA0746">
          <w:instrText xml:space="preserve"> PAGE   \* MERGEFORMAT </w:instrText>
        </w:r>
        <w:r>
          <w:fldChar w:fldCharType="separate"/>
        </w:r>
        <w:r w:rsidR="00605D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5FBF" w:rsidRDefault="009A5F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7E" w:rsidRDefault="00713D7E" w:rsidP="008765A8">
      <w:r>
        <w:separator/>
      </w:r>
    </w:p>
  </w:footnote>
  <w:footnote w:type="continuationSeparator" w:id="1">
    <w:p w:rsidR="00713D7E" w:rsidRDefault="00713D7E" w:rsidP="00876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715E1"/>
    <w:multiLevelType w:val="hybridMultilevel"/>
    <w:tmpl w:val="2DF43A24"/>
    <w:lvl w:ilvl="0" w:tplc="087824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B5122"/>
    <w:multiLevelType w:val="hybridMultilevel"/>
    <w:tmpl w:val="7598E250"/>
    <w:lvl w:ilvl="0" w:tplc="4F46C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E6071B8"/>
    <w:multiLevelType w:val="hybridMultilevel"/>
    <w:tmpl w:val="D50A6B8E"/>
    <w:lvl w:ilvl="0" w:tplc="536825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1EFD0589"/>
    <w:multiLevelType w:val="multilevel"/>
    <w:tmpl w:val="A0A08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01B86"/>
    <w:multiLevelType w:val="hybridMultilevel"/>
    <w:tmpl w:val="2ACACEFA"/>
    <w:lvl w:ilvl="0" w:tplc="5D6C76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8387A"/>
    <w:multiLevelType w:val="hybridMultilevel"/>
    <w:tmpl w:val="D7D6E682"/>
    <w:lvl w:ilvl="0" w:tplc="E09A3318">
      <w:start w:val="1"/>
      <w:numFmt w:val="bullet"/>
      <w:lvlText w:val=""/>
      <w:lvlJc w:val="left"/>
      <w:pPr>
        <w:tabs>
          <w:tab w:val="num" w:pos="360"/>
        </w:tabs>
        <w:ind w:left="643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8">
    <w:nsid w:val="29D80D66"/>
    <w:multiLevelType w:val="hybridMultilevel"/>
    <w:tmpl w:val="5BB0D060"/>
    <w:lvl w:ilvl="0" w:tplc="087824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436EC"/>
    <w:multiLevelType w:val="multilevel"/>
    <w:tmpl w:val="5212E7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i w:val="0"/>
        <w:sz w:val="28"/>
      </w:rPr>
    </w:lvl>
  </w:abstractNum>
  <w:abstractNum w:abstractNumId="10">
    <w:nsid w:val="2F895429"/>
    <w:multiLevelType w:val="hybridMultilevel"/>
    <w:tmpl w:val="D6A29400"/>
    <w:lvl w:ilvl="0" w:tplc="5D6C76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95444"/>
    <w:multiLevelType w:val="hybridMultilevel"/>
    <w:tmpl w:val="F47E2B6A"/>
    <w:lvl w:ilvl="0" w:tplc="E09A3318">
      <w:start w:val="1"/>
      <w:numFmt w:val="bullet"/>
      <w:lvlText w:val=""/>
      <w:lvlJc w:val="left"/>
      <w:pPr>
        <w:tabs>
          <w:tab w:val="num" w:pos="60"/>
        </w:tabs>
        <w:ind w:left="343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12">
    <w:nsid w:val="3D42510C"/>
    <w:multiLevelType w:val="hybridMultilevel"/>
    <w:tmpl w:val="F68ACD4A"/>
    <w:lvl w:ilvl="0" w:tplc="38207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>
    <w:nsid w:val="3E7602E3"/>
    <w:multiLevelType w:val="hybridMultilevel"/>
    <w:tmpl w:val="F768FC56"/>
    <w:lvl w:ilvl="0" w:tplc="087824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>
    <w:nsid w:val="3F2B27EE"/>
    <w:multiLevelType w:val="hybridMultilevel"/>
    <w:tmpl w:val="EE561E52"/>
    <w:lvl w:ilvl="0" w:tplc="536825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FAB4210"/>
    <w:multiLevelType w:val="hybridMultilevel"/>
    <w:tmpl w:val="68446F56"/>
    <w:lvl w:ilvl="0" w:tplc="E09A3318">
      <w:start w:val="1"/>
      <w:numFmt w:val="bullet"/>
      <w:lvlText w:val=""/>
      <w:lvlJc w:val="left"/>
      <w:pPr>
        <w:tabs>
          <w:tab w:val="num" w:pos="360"/>
        </w:tabs>
        <w:ind w:left="643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6">
    <w:nsid w:val="42B00FD5"/>
    <w:multiLevelType w:val="hybridMultilevel"/>
    <w:tmpl w:val="40101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12E79"/>
    <w:multiLevelType w:val="hybridMultilevel"/>
    <w:tmpl w:val="346A36BA"/>
    <w:lvl w:ilvl="0" w:tplc="4F46C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8">
    <w:nsid w:val="45C97510"/>
    <w:multiLevelType w:val="hybridMultilevel"/>
    <w:tmpl w:val="1B085FEC"/>
    <w:lvl w:ilvl="0" w:tplc="ACE2E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F0F330">
      <w:start w:val="4"/>
      <w:numFmt w:val="decimal"/>
      <w:lvlText w:val="%2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>
    <w:nsid w:val="473F7145"/>
    <w:multiLevelType w:val="hybridMultilevel"/>
    <w:tmpl w:val="BD2CCDA6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710057"/>
    <w:multiLevelType w:val="hybridMultilevel"/>
    <w:tmpl w:val="4C42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860ED"/>
    <w:multiLevelType w:val="hybridMultilevel"/>
    <w:tmpl w:val="7F06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97935"/>
    <w:multiLevelType w:val="hybridMultilevel"/>
    <w:tmpl w:val="84F088F6"/>
    <w:lvl w:ilvl="0" w:tplc="ACE2E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>
    <w:nsid w:val="6B333F8C"/>
    <w:multiLevelType w:val="hybridMultilevel"/>
    <w:tmpl w:val="602A8636"/>
    <w:lvl w:ilvl="0" w:tplc="38207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>
    <w:nsid w:val="6C8A364F"/>
    <w:multiLevelType w:val="hybridMultilevel"/>
    <w:tmpl w:val="A0A0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E0685"/>
    <w:multiLevelType w:val="hybridMultilevel"/>
    <w:tmpl w:val="9E2A4C18"/>
    <w:lvl w:ilvl="0" w:tplc="5D6C76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82534"/>
    <w:multiLevelType w:val="hybridMultilevel"/>
    <w:tmpl w:val="FDB465F8"/>
    <w:lvl w:ilvl="0" w:tplc="5D6C76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4F4FB1"/>
    <w:multiLevelType w:val="multilevel"/>
    <w:tmpl w:val="F78C46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BF2628"/>
    <w:multiLevelType w:val="hybridMultilevel"/>
    <w:tmpl w:val="F55EAD28"/>
    <w:lvl w:ilvl="0" w:tplc="E09A3318">
      <w:start w:val="1"/>
      <w:numFmt w:val="bullet"/>
      <w:lvlText w:val=""/>
      <w:lvlJc w:val="left"/>
      <w:pPr>
        <w:tabs>
          <w:tab w:val="num" w:pos="360"/>
        </w:tabs>
        <w:ind w:left="643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19"/>
  </w:num>
  <w:num w:numId="6">
    <w:abstractNumId w:val="16"/>
  </w:num>
  <w:num w:numId="7">
    <w:abstractNumId w:val="8"/>
  </w:num>
  <w:num w:numId="8">
    <w:abstractNumId w:val="11"/>
  </w:num>
  <w:num w:numId="9">
    <w:abstractNumId w:val="28"/>
  </w:num>
  <w:num w:numId="10">
    <w:abstractNumId w:val="7"/>
  </w:num>
  <w:num w:numId="11">
    <w:abstractNumId w:val="15"/>
  </w:num>
  <w:num w:numId="12">
    <w:abstractNumId w:val="6"/>
  </w:num>
  <w:num w:numId="13">
    <w:abstractNumId w:val="26"/>
  </w:num>
  <w:num w:numId="14">
    <w:abstractNumId w:val="25"/>
  </w:num>
  <w:num w:numId="15">
    <w:abstractNumId w:val="14"/>
  </w:num>
  <w:num w:numId="16">
    <w:abstractNumId w:val="4"/>
  </w:num>
  <w:num w:numId="17">
    <w:abstractNumId w:val="3"/>
  </w:num>
  <w:num w:numId="18">
    <w:abstractNumId w:val="23"/>
  </w:num>
  <w:num w:numId="19">
    <w:abstractNumId w:val="12"/>
  </w:num>
  <w:num w:numId="20">
    <w:abstractNumId w:val="17"/>
  </w:num>
  <w:num w:numId="21">
    <w:abstractNumId w:val="13"/>
  </w:num>
  <w:num w:numId="22">
    <w:abstractNumId w:val="1"/>
  </w:num>
  <w:num w:numId="23">
    <w:abstractNumId w:val="24"/>
  </w:num>
  <w:num w:numId="24">
    <w:abstractNumId w:val="5"/>
  </w:num>
  <w:num w:numId="25">
    <w:abstractNumId w:val="21"/>
  </w:num>
  <w:num w:numId="26">
    <w:abstractNumId w:val="22"/>
  </w:num>
  <w:num w:numId="27">
    <w:abstractNumId w:val="18"/>
  </w:num>
  <w:num w:numId="28">
    <w:abstractNumId w:val="2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76F"/>
    <w:rsid w:val="00056052"/>
    <w:rsid w:val="00094256"/>
    <w:rsid w:val="000A07A5"/>
    <w:rsid w:val="000F7866"/>
    <w:rsid w:val="0013753C"/>
    <w:rsid w:val="0016467E"/>
    <w:rsid w:val="00180316"/>
    <w:rsid w:val="001C0B56"/>
    <w:rsid w:val="00242C30"/>
    <w:rsid w:val="00243AEF"/>
    <w:rsid w:val="002476B4"/>
    <w:rsid w:val="00301B96"/>
    <w:rsid w:val="003127A9"/>
    <w:rsid w:val="003971AC"/>
    <w:rsid w:val="00401F9D"/>
    <w:rsid w:val="0046647F"/>
    <w:rsid w:val="00492680"/>
    <w:rsid w:val="004A0F85"/>
    <w:rsid w:val="004A2584"/>
    <w:rsid w:val="00520616"/>
    <w:rsid w:val="00555D89"/>
    <w:rsid w:val="005A456E"/>
    <w:rsid w:val="00605D09"/>
    <w:rsid w:val="006321B9"/>
    <w:rsid w:val="00642C76"/>
    <w:rsid w:val="006520AD"/>
    <w:rsid w:val="00713D7E"/>
    <w:rsid w:val="007270D7"/>
    <w:rsid w:val="007522D4"/>
    <w:rsid w:val="00765318"/>
    <w:rsid w:val="0076655A"/>
    <w:rsid w:val="00792296"/>
    <w:rsid w:val="007A1567"/>
    <w:rsid w:val="007B6D06"/>
    <w:rsid w:val="00812DDF"/>
    <w:rsid w:val="00822597"/>
    <w:rsid w:val="00854A7C"/>
    <w:rsid w:val="008765A8"/>
    <w:rsid w:val="00911A54"/>
    <w:rsid w:val="009A5FBF"/>
    <w:rsid w:val="009B42D5"/>
    <w:rsid w:val="00A0276F"/>
    <w:rsid w:val="00A35A05"/>
    <w:rsid w:val="00A46C02"/>
    <w:rsid w:val="00A51B76"/>
    <w:rsid w:val="00A744D0"/>
    <w:rsid w:val="00B76172"/>
    <w:rsid w:val="00B907C1"/>
    <w:rsid w:val="00BA0F97"/>
    <w:rsid w:val="00C559CF"/>
    <w:rsid w:val="00C70859"/>
    <w:rsid w:val="00C94FD8"/>
    <w:rsid w:val="00CA0746"/>
    <w:rsid w:val="00CD5536"/>
    <w:rsid w:val="00CF0E79"/>
    <w:rsid w:val="00D22B3E"/>
    <w:rsid w:val="00D31E27"/>
    <w:rsid w:val="00DE0E18"/>
    <w:rsid w:val="00E1121A"/>
    <w:rsid w:val="00E140DA"/>
    <w:rsid w:val="00F206FA"/>
    <w:rsid w:val="00F25960"/>
    <w:rsid w:val="00FA2E0D"/>
    <w:rsid w:val="00FA3B27"/>
    <w:rsid w:val="00FA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276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76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A027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0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rsid w:val="00A0276F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A0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907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65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65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765A8"/>
    <w:rPr>
      <w:color w:val="000080"/>
      <w:u w:val="single"/>
    </w:rPr>
  </w:style>
  <w:style w:type="paragraph" w:styleId="ab">
    <w:name w:val="No Spacing"/>
    <w:uiPriority w:val="1"/>
    <w:qFormat/>
    <w:rsid w:val="004926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76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76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A027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0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rsid w:val="00A027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0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ical-enc.ru/" TargetMode="External"/><Relationship Id="rId18" Type="http://schemas.openxmlformats.org/officeDocument/2006/relationships/hyperlink" Target="http://www.medical-enc.ru/" TargetMode="External"/><Relationship Id="rId26" Type="http://schemas.openxmlformats.org/officeDocument/2006/relationships/hyperlink" Target="http://www.medinf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nf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dical-enc.ru/" TargetMode="External"/><Relationship Id="rId17" Type="http://schemas.openxmlformats.org/officeDocument/2006/relationships/hyperlink" Target="http://www.medical-enc.ru/" TargetMode="External"/><Relationship Id="rId25" Type="http://schemas.openxmlformats.org/officeDocument/2006/relationships/hyperlink" Target="http://www.medinf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ical-enc.ru/" TargetMode="External"/><Relationship Id="rId20" Type="http://schemas.openxmlformats.org/officeDocument/2006/relationships/hyperlink" Target="http://www.medinfa.ru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l-enc.ru/" TargetMode="External"/><Relationship Id="rId24" Type="http://schemas.openxmlformats.org/officeDocument/2006/relationships/hyperlink" Target="http://www.medinf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cal-enc.ru/" TargetMode="External"/><Relationship Id="rId23" Type="http://schemas.openxmlformats.org/officeDocument/2006/relationships/hyperlink" Target="http://www.medinf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ospotrebnadzor.ru/" TargetMode="External"/><Relationship Id="rId19" Type="http://schemas.openxmlformats.org/officeDocument/2006/relationships/hyperlink" Target="http://www.medical-en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6/mc/okco/mi/" TargetMode="External"/><Relationship Id="rId14" Type="http://schemas.openxmlformats.org/officeDocument/2006/relationships/hyperlink" Target="http://www.medical-enc.ru/" TargetMode="External"/><Relationship Id="rId22" Type="http://schemas.openxmlformats.org/officeDocument/2006/relationships/hyperlink" Target="http://www.medinf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A64B-901B-49BB-953B-669AB2D7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29</cp:revision>
  <dcterms:created xsi:type="dcterms:W3CDTF">2015-07-02T23:05:00Z</dcterms:created>
  <dcterms:modified xsi:type="dcterms:W3CDTF">2016-11-08T07:31:00Z</dcterms:modified>
</cp:coreProperties>
</file>