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A5" w:rsidRPr="004914A5" w:rsidRDefault="004914A5" w:rsidP="004914A5">
      <w:pPr>
        <w:shd w:val="clear" w:color="auto" w:fill="FFFFFF"/>
        <w:spacing w:after="0"/>
        <w:ind w:left="134"/>
        <w:jc w:val="center"/>
        <w:rPr>
          <w:rFonts w:ascii="Times New Roman" w:hAnsi="Times New Roman"/>
          <w:caps/>
        </w:rPr>
      </w:pPr>
      <w:r w:rsidRPr="004914A5">
        <w:rPr>
          <w:rFonts w:ascii="Times New Roman" w:hAnsi="Times New Roman"/>
          <w:caps/>
        </w:rPr>
        <w:t xml:space="preserve">КРАЕВОЕ государственное БЮДЖЕТНОЕ </w:t>
      </w:r>
    </w:p>
    <w:p w:rsidR="004914A5" w:rsidRPr="004914A5" w:rsidRDefault="004914A5" w:rsidP="004914A5">
      <w:pPr>
        <w:shd w:val="clear" w:color="auto" w:fill="FFFFFF"/>
        <w:spacing w:after="0"/>
        <w:ind w:left="134"/>
        <w:jc w:val="center"/>
        <w:rPr>
          <w:rFonts w:ascii="Times New Roman" w:hAnsi="Times New Roman"/>
          <w:caps/>
        </w:rPr>
      </w:pPr>
      <w:r w:rsidRPr="004914A5">
        <w:rPr>
          <w:rFonts w:ascii="Times New Roman" w:hAnsi="Times New Roman"/>
          <w:caps/>
        </w:rPr>
        <w:t>профессиональноЕ образовательное учреждение</w:t>
      </w:r>
    </w:p>
    <w:p w:rsidR="004914A5" w:rsidRPr="004914A5" w:rsidRDefault="004914A5" w:rsidP="004914A5">
      <w:pPr>
        <w:pStyle w:val="a5"/>
        <w:widowControl w:val="0"/>
        <w:spacing w:after="0" w:line="276" w:lineRule="auto"/>
        <w:jc w:val="center"/>
        <w:rPr>
          <w:caps/>
        </w:rPr>
      </w:pPr>
      <w:r w:rsidRPr="004914A5">
        <w:rPr>
          <w:caps/>
        </w:rPr>
        <w:t>«РОДИНСКИЙ медицинский колледж»</w:t>
      </w: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b/>
          <w:sz w:val="40"/>
          <w:szCs w:val="40"/>
        </w:rPr>
        <w:t>Учебная  история болезни</w:t>
      </w: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914A5">
        <w:rPr>
          <w:rFonts w:ascii="Times New Roman" w:hAnsi="Times New Roman"/>
          <w:sz w:val="32"/>
          <w:szCs w:val="32"/>
        </w:rPr>
        <w:t>МДК.01.0</w:t>
      </w:r>
      <w:r w:rsidR="00A54783">
        <w:rPr>
          <w:rFonts w:ascii="Times New Roman" w:hAnsi="Times New Roman"/>
          <w:sz w:val="32"/>
          <w:szCs w:val="32"/>
        </w:rPr>
        <w:t>2</w:t>
      </w:r>
      <w:r w:rsidRPr="004914A5">
        <w:rPr>
          <w:rFonts w:ascii="Times New Roman" w:hAnsi="Times New Roman"/>
          <w:sz w:val="32"/>
          <w:szCs w:val="32"/>
        </w:rPr>
        <w:t xml:space="preserve">. Проведение обследования и диагностика пациентов </w:t>
      </w:r>
      <w:r w:rsidR="00A54783">
        <w:rPr>
          <w:rFonts w:ascii="Times New Roman" w:hAnsi="Times New Roman"/>
          <w:sz w:val="32"/>
          <w:szCs w:val="32"/>
        </w:rPr>
        <w:t>терапевтического</w:t>
      </w:r>
      <w:r w:rsidRPr="004914A5">
        <w:rPr>
          <w:rFonts w:ascii="Times New Roman" w:hAnsi="Times New Roman"/>
          <w:sz w:val="32"/>
          <w:szCs w:val="32"/>
        </w:rPr>
        <w:t xml:space="preserve"> профиля</w:t>
      </w: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bCs/>
        </w:rPr>
        <w:t xml:space="preserve">Шифр, наименование специальности:  </w:t>
      </w:r>
    </w:p>
    <w:p w:rsidR="004914A5" w:rsidRPr="004914A5" w:rsidRDefault="00A54783" w:rsidP="004914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31.02.01</w:t>
      </w:r>
      <w:r w:rsidR="004914A5" w:rsidRPr="004914A5">
        <w:rPr>
          <w:rFonts w:ascii="Times New Roman" w:hAnsi="Times New Roman"/>
          <w:sz w:val="28"/>
          <w:szCs w:val="28"/>
        </w:rPr>
        <w:t xml:space="preserve"> Лечебное дело</w:t>
      </w: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i/>
          <w:iCs/>
        </w:rPr>
      </w:pPr>
      <w:r w:rsidRPr="004914A5">
        <w:rPr>
          <w:rFonts w:ascii="Times New Roman" w:hAnsi="Times New Roman"/>
          <w:bCs/>
        </w:rPr>
        <w:t xml:space="preserve">Квалификация выпускника </w:t>
      </w:r>
      <w:r w:rsidRPr="004914A5">
        <w:rPr>
          <w:rFonts w:ascii="Times New Roman" w:hAnsi="Times New Roman"/>
          <w:i/>
          <w:iCs/>
        </w:rPr>
        <w:t xml:space="preserve"> фельдшер</w:t>
      </w: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 xml:space="preserve">Работа </w:t>
      </w:r>
      <w:proofErr w:type="spellStart"/>
      <w:r w:rsidRPr="004914A5">
        <w:rPr>
          <w:rFonts w:ascii="Times New Roman" w:hAnsi="Times New Roman"/>
          <w:sz w:val="28"/>
          <w:szCs w:val="28"/>
        </w:rPr>
        <w:t>студента_____курса</w:t>
      </w:r>
      <w:r w:rsidRPr="004914A5">
        <w:rPr>
          <w:rFonts w:ascii="Times New Roman" w:hAnsi="Times New Roman"/>
          <w:sz w:val="28"/>
          <w:szCs w:val="28"/>
          <w:u w:val="single"/>
        </w:rPr>
        <w:t>____</w:t>
      </w:r>
      <w:r w:rsidRPr="004914A5">
        <w:rPr>
          <w:rFonts w:ascii="Times New Roman" w:hAnsi="Times New Roman"/>
          <w:sz w:val="28"/>
          <w:szCs w:val="28"/>
        </w:rPr>
        <w:t>группы</w:t>
      </w:r>
      <w:proofErr w:type="spellEnd"/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>Ф.И.О.______________________________________________________</w:t>
      </w:r>
    </w:p>
    <w:p w:rsidR="004914A5" w:rsidRPr="004914A5" w:rsidRDefault="004914A5" w:rsidP="004914A5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 xml:space="preserve">База ЛПУ ____________________________________________________ </w:t>
      </w: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>Методический руководитель: Ф.И.О._____________________________</w:t>
      </w: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  <w:u w:val="single"/>
        </w:rPr>
      </w:pPr>
      <w:r w:rsidRPr="004914A5">
        <w:rPr>
          <w:rFonts w:ascii="Times New Roman" w:hAnsi="Times New Roman"/>
          <w:sz w:val="28"/>
          <w:szCs w:val="28"/>
        </w:rPr>
        <w:t>Проверил/подпись_______________</w:t>
      </w: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>Дата____________</w:t>
      </w: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jc w:val="center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right="-366"/>
        <w:jc w:val="center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  <w:sz w:val="28"/>
          <w:szCs w:val="28"/>
        </w:rPr>
        <w:t>20__г.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sz w:val="32"/>
          <w:szCs w:val="32"/>
        </w:rPr>
        <w:br w:type="page"/>
      </w:r>
      <w:r w:rsidRPr="004914A5">
        <w:rPr>
          <w:rFonts w:ascii="Times New Roman" w:hAnsi="Times New Roman"/>
          <w:b/>
          <w:bCs/>
        </w:rPr>
        <w:lastRenderedPageBreak/>
        <w:t>Паспортная часть: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Дата и время поступления:__________________________________________________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Дата выписки:_____________________________________________________________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Отделение:___________________________Палата______________________________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Проведено койко-дней______________________________________________________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Виды транспортировки: (на каталке, на руках, может идти)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 xml:space="preserve">Группа </w:t>
      </w:r>
      <w:proofErr w:type="spellStart"/>
      <w:r w:rsidRPr="004914A5">
        <w:rPr>
          <w:rFonts w:ascii="Times New Roman" w:hAnsi="Times New Roman"/>
          <w:bCs/>
        </w:rPr>
        <w:t>крови______________________Резус</w:t>
      </w:r>
      <w:proofErr w:type="spellEnd"/>
      <w:r w:rsidRPr="004914A5">
        <w:rPr>
          <w:rFonts w:ascii="Times New Roman" w:hAnsi="Times New Roman"/>
          <w:bCs/>
        </w:rPr>
        <w:t xml:space="preserve"> фактор_____________________________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Побочные действия лекарств_________________________________________________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Ф.И.О. пациента____________________________________________________________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Пол_______________________ Возраст_________________________________________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Место жительства___________________________________________________________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Место работы_______________________________________________________________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Дата и название операции___________________________________________________________________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r w:rsidRPr="004914A5">
        <w:rPr>
          <w:rFonts w:ascii="Times New Roman" w:hAnsi="Times New Roman"/>
          <w:bCs/>
          <w:lang w:val="en-US"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r w:rsidRPr="004914A5">
        <w:rPr>
          <w:rFonts w:ascii="Times New Roman" w:hAnsi="Times New Roman"/>
          <w:b/>
          <w:bCs/>
        </w:rPr>
        <w:t>Жалобы</w:t>
      </w:r>
      <w:r w:rsidRPr="004914A5">
        <w:rPr>
          <w:rFonts w:ascii="Times New Roman" w:hAnsi="Times New Roman"/>
          <w:b/>
          <w:bCs/>
          <w:lang w:val="en-US"/>
        </w:rPr>
        <w:t>:</w:t>
      </w:r>
      <w:r w:rsidRPr="004914A5">
        <w:rPr>
          <w:rFonts w:ascii="Times New Roman" w:hAnsi="Times New Roman"/>
          <w:bCs/>
          <w:lang w:val="en-US"/>
        </w:rPr>
        <w:t>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r w:rsidRPr="004914A5">
        <w:rPr>
          <w:rFonts w:ascii="Times New Roman" w:hAnsi="Times New Roman"/>
          <w:bCs/>
          <w:lang w:val="en-US"/>
        </w:rPr>
        <w:t>____________________________________________________________________________</w:t>
      </w:r>
    </w:p>
    <w:p w:rsidR="004914A5" w:rsidRPr="00A54783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proofErr w:type="spellStart"/>
      <w:r w:rsidRPr="004914A5">
        <w:rPr>
          <w:rFonts w:ascii="Times New Roman" w:hAnsi="Times New Roman"/>
          <w:b/>
          <w:bCs/>
          <w:lang w:val="en-US"/>
        </w:rPr>
        <w:t>Anamnes</w:t>
      </w:r>
      <w:proofErr w:type="spellEnd"/>
      <w:r w:rsidRPr="004914A5">
        <w:rPr>
          <w:rFonts w:ascii="Times New Roman" w:hAnsi="Times New Roman"/>
          <w:b/>
          <w:bCs/>
          <w:lang w:val="en-US"/>
        </w:rPr>
        <w:t xml:space="preserve"> morbi</w:t>
      </w:r>
      <w:proofErr w:type="gramStart"/>
      <w:r w:rsidRPr="004914A5">
        <w:rPr>
          <w:rFonts w:ascii="Times New Roman" w:hAnsi="Times New Roman"/>
          <w:bCs/>
          <w:lang w:val="en-US"/>
        </w:rPr>
        <w:t>:_</w:t>
      </w:r>
      <w:proofErr w:type="gramEnd"/>
      <w:r w:rsidRPr="004914A5">
        <w:rPr>
          <w:rFonts w:ascii="Times New Roman" w:hAnsi="Times New Roman"/>
          <w:bCs/>
          <w:lang w:val="en-US"/>
        </w:rPr>
        <w:t>______________________________________________________________</w:t>
      </w:r>
      <w:r>
        <w:rPr>
          <w:rFonts w:ascii="Times New Roman" w:hAnsi="Times New Roman"/>
          <w:bCs/>
          <w:lang w:val="en-US"/>
        </w:rPr>
        <w:t>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r w:rsidRPr="004914A5">
        <w:rPr>
          <w:rFonts w:ascii="Times New Roman" w:hAnsi="Times New Roman"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  <w:lang w:val="en-US"/>
        </w:rPr>
      </w:pPr>
      <w:proofErr w:type="spellStart"/>
      <w:r w:rsidRPr="004914A5">
        <w:rPr>
          <w:rFonts w:ascii="Times New Roman" w:hAnsi="Times New Roman"/>
          <w:b/>
          <w:bCs/>
          <w:lang w:val="en-US"/>
        </w:rPr>
        <w:t>Anamnes</w:t>
      </w:r>
      <w:proofErr w:type="spellEnd"/>
      <w:r w:rsidRPr="004914A5">
        <w:rPr>
          <w:rFonts w:ascii="Times New Roman" w:hAnsi="Times New Roman"/>
          <w:b/>
          <w:bCs/>
          <w:lang w:val="en-US"/>
        </w:rPr>
        <w:t xml:space="preserve"> vitae: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Перенесенные заболевания: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Болезнь Боткина_______________________Туберкуез______________________________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 xml:space="preserve">Венерические </w:t>
      </w:r>
      <w:proofErr w:type="spellStart"/>
      <w:r w:rsidRPr="004914A5">
        <w:rPr>
          <w:rFonts w:ascii="Times New Roman" w:hAnsi="Times New Roman"/>
          <w:bCs/>
        </w:rPr>
        <w:t>заболевания_________________Сахарный</w:t>
      </w:r>
      <w:proofErr w:type="spellEnd"/>
      <w:r w:rsidRPr="004914A5">
        <w:rPr>
          <w:rFonts w:ascii="Times New Roman" w:hAnsi="Times New Roman"/>
          <w:bCs/>
        </w:rPr>
        <w:t xml:space="preserve"> диабет_____________________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Аллергический анамнез_____________________________________________________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Переливание крови_________________________________________________________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Перенесенные заболевания, операции_________________________________________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Условия быта______________________________________________________________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Наследственность___________________________________________________________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Вредные привычки__________________________________________________________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___________________________________________________________________________</w:t>
      </w:r>
      <w:r w:rsidRPr="004914A5">
        <w:rPr>
          <w:rFonts w:ascii="Times New Roman" w:hAnsi="Times New Roman"/>
          <w:b/>
          <w:bCs/>
        </w:rPr>
        <w:br w:type="page"/>
      </w:r>
      <w:proofErr w:type="spellStart"/>
      <w:r w:rsidRPr="004914A5">
        <w:rPr>
          <w:rFonts w:ascii="Times New Roman" w:hAnsi="Times New Roman"/>
          <w:b/>
          <w:bCs/>
          <w:lang w:val="en-US"/>
        </w:rPr>
        <w:lastRenderedPageBreak/>
        <w:t>Statys</w:t>
      </w:r>
      <w:proofErr w:type="spellEnd"/>
      <w:r w:rsidRPr="004914A5">
        <w:rPr>
          <w:rFonts w:ascii="Times New Roman" w:hAnsi="Times New Roman"/>
          <w:b/>
          <w:bCs/>
        </w:rPr>
        <w:t xml:space="preserve"> </w:t>
      </w:r>
      <w:proofErr w:type="spellStart"/>
      <w:r w:rsidRPr="004914A5">
        <w:rPr>
          <w:rFonts w:ascii="Times New Roman" w:hAnsi="Times New Roman"/>
          <w:b/>
          <w:bCs/>
          <w:lang w:val="en-US"/>
        </w:rPr>
        <w:t>presens</w:t>
      </w:r>
      <w:proofErr w:type="spellEnd"/>
      <w:r w:rsidRPr="004914A5">
        <w:rPr>
          <w:rFonts w:ascii="Times New Roman" w:hAnsi="Times New Roman"/>
          <w:b/>
          <w:bCs/>
        </w:rPr>
        <w:t xml:space="preserve"> </w:t>
      </w:r>
      <w:proofErr w:type="spellStart"/>
      <w:r w:rsidRPr="004914A5">
        <w:rPr>
          <w:rFonts w:ascii="Times New Roman" w:hAnsi="Times New Roman"/>
          <w:b/>
          <w:bCs/>
          <w:lang w:val="en-US"/>
        </w:rPr>
        <w:t>communis</w:t>
      </w:r>
      <w:proofErr w:type="spellEnd"/>
      <w:r w:rsidRPr="004914A5">
        <w:rPr>
          <w:rFonts w:ascii="Times New Roman" w:hAnsi="Times New Roman"/>
          <w:b/>
          <w:bCs/>
        </w:rPr>
        <w:t>: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proofErr w:type="spellStart"/>
      <w:r w:rsidRPr="004914A5">
        <w:rPr>
          <w:rFonts w:ascii="Times New Roman" w:hAnsi="Times New Roman"/>
          <w:bCs/>
        </w:rPr>
        <w:t>Рост_</w:t>
      </w:r>
      <w:r w:rsidRPr="004914A5">
        <w:rPr>
          <w:rFonts w:ascii="Times New Roman" w:hAnsi="Times New Roman"/>
          <w:b/>
          <w:bCs/>
        </w:rPr>
        <w:t>_____________</w:t>
      </w:r>
      <w:r w:rsidRPr="004914A5">
        <w:rPr>
          <w:rFonts w:ascii="Times New Roman" w:hAnsi="Times New Roman"/>
          <w:bCs/>
        </w:rPr>
        <w:t>Масса</w:t>
      </w:r>
      <w:proofErr w:type="spellEnd"/>
      <w:r w:rsidRPr="004914A5">
        <w:rPr>
          <w:rFonts w:ascii="Times New Roman" w:hAnsi="Times New Roman"/>
          <w:bCs/>
        </w:rPr>
        <w:t xml:space="preserve"> </w:t>
      </w:r>
      <w:proofErr w:type="spellStart"/>
      <w:r w:rsidRPr="004914A5">
        <w:rPr>
          <w:rFonts w:ascii="Times New Roman" w:hAnsi="Times New Roman"/>
          <w:bCs/>
        </w:rPr>
        <w:t>тела__________________Температура</w:t>
      </w:r>
      <w:proofErr w:type="spellEnd"/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/>
          <w:bCs/>
        </w:rPr>
        <w:t>Общее состояние пациента:</w:t>
      </w:r>
      <w:r w:rsidRPr="004914A5">
        <w:rPr>
          <w:rFonts w:ascii="Times New Roman" w:hAnsi="Times New Roman"/>
          <w:bCs/>
        </w:rPr>
        <w:t>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Cs/>
        </w:rPr>
        <w:t>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Кожные покровы и слизистые оболочки:______________________________________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Подкожная жировая клетчатка:_______________________________________________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Периферические лимфатические узлы:_________________________________________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Мышцы:____________________________________________________________________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proofErr w:type="spellStart"/>
      <w:r w:rsidRPr="004914A5">
        <w:rPr>
          <w:rFonts w:ascii="Times New Roman" w:hAnsi="Times New Roman"/>
          <w:b/>
          <w:bCs/>
        </w:rPr>
        <w:t>Костно</w:t>
      </w:r>
      <w:proofErr w:type="spellEnd"/>
      <w:r w:rsidRPr="004914A5">
        <w:rPr>
          <w:rFonts w:ascii="Times New Roman" w:hAnsi="Times New Roman"/>
          <w:b/>
          <w:bCs/>
        </w:rPr>
        <w:t xml:space="preserve"> – суставной аппарат: 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proofErr w:type="spellStart"/>
      <w:proofErr w:type="gramStart"/>
      <w:r w:rsidRPr="004914A5">
        <w:rPr>
          <w:rFonts w:ascii="Times New Roman" w:hAnsi="Times New Roman"/>
          <w:b/>
          <w:bCs/>
        </w:rPr>
        <w:t>Сердечно-сосудистая</w:t>
      </w:r>
      <w:proofErr w:type="spellEnd"/>
      <w:proofErr w:type="gramEnd"/>
      <w:r w:rsidRPr="004914A5">
        <w:rPr>
          <w:rFonts w:ascii="Times New Roman" w:hAnsi="Times New Roman"/>
          <w:b/>
          <w:bCs/>
        </w:rPr>
        <w:t xml:space="preserve"> система:______________________________________________</w:t>
      </w:r>
      <w:r w:rsidRPr="004914A5">
        <w:rPr>
          <w:rFonts w:ascii="Times New Roman" w:hAnsi="Times New Roman"/>
          <w:b/>
          <w:bCs/>
        </w:rPr>
        <w:br/>
        <w:t>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Система органов дыхания:__________________________________________________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Пищеварительная система:__________________________________________________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Мочеполовая система:______________________________________________________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  <w:lang w:val="en-US"/>
        </w:rPr>
        <w:t>Status</w:t>
      </w:r>
      <w:r w:rsidRPr="004914A5">
        <w:rPr>
          <w:rFonts w:ascii="Times New Roman" w:hAnsi="Times New Roman"/>
          <w:b/>
          <w:bCs/>
        </w:rPr>
        <w:t xml:space="preserve"> </w:t>
      </w:r>
      <w:proofErr w:type="spellStart"/>
      <w:r w:rsidRPr="004914A5">
        <w:rPr>
          <w:rFonts w:ascii="Times New Roman" w:hAnsi="Times New Roman"/>
          <w:b/>
          <w:bCs/>
          <w:lang w:val="en-US"/>
        </w:rPr>
        <w:t>lokalis</w:t>
      </w:r>
      <w:proofErr w:type="spellEnd"/>
      <w:r w:rsidRPr="004914A5">
        <w:rPr>
          <w:rFonts w:ascii="Times New Roman" w:hAnsi="Times New Roman"/>
          <w:b/>
          <w:bCs/>
        </w:rPr>
        <w:t>: 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Предварительный диагноз:__________________________________________________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План обследования пациента:________________________________________________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</w:rPr>
        <w:t>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Cs/>
        </w:rPr>
      </w:pPr>
      <w:r w:rsidRPr="004914A5">
        <w:rPr>
          <w:rFonts w:ascii="Times New Roman" w:hAnsi="Times New Roman"/>
          <w:b/>
          <w:bCs/>
        </w:rPr>
        <w:lastRenderedPageBreak/>
        <w:t xml:space="preserve">Данные анализов и специальных исследований </w:t>
      </w:r>
      <w:proofErr w:type="gramStart"/>
      <w:r w:rsidRPr="004914A5">
        <w:rPr>
          <w:rFonts w:ascii="Times New Roman" w:hAnsi="Times New Roman"/>
          <w:b/>
          <w:bCs/>
        </w:rPr>
        <w:t xml:space="preserve">( </w:t>
      </w:r>
      <w:proofErr w:type="gramEnd"/>
      <w:r w:rsidRPr="004914A5">
        <w:rPr>
          <w:rFonts w:ascii="Times New Roman" w:hAnsi="Times New Roman"/>
          <w:bCs/>
        </w:rPr>
        <w:t>с оценкой результатов)_________________</w:t>
      </w:r>
      <w:r>
        <w:rPr>
          <w:rFonts w:ascii="Times New Roman" w:hAnsi="Times New Roman"/>
          <w:bCs/>
        </w:rPr>
        <w:t>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Заключительный диагноз:___________________________________________________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Обоснование диагноза:</w:t>
      </w:r>
    </w:p>
    <w:p w:rsidR="004914A5" w:rsidRPr="004914A5" w:rsidRDefault="004914A5" w:rsidP="004914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На основании жалоб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4914A5">
        <w:rPr>
          <w:rFonts w:ascii="Times New Roman" w:hAnsi="Times New Roman"/>
          <w:b/>
          <w:bCs/>
        </w:rPr>
        <w:t>На основании объективного и дополнительного обследов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A5" w:rsidRPr="004914A5" w:rsidRDefault="004914A5" w:rsidP="004914A5">
      <w:pPr>
        <w:shd w:val="clear" w:color="auto" w:fill="FFFFFF"/>
        <w:spacing w:before="120" w:after="0"/>
        <w:ind w:left="360"/>
        <w:rPr>
          <w:rFonts w:ascii="Times New Roman" w:hAnsi="Times New Roman"/>
          <w:b/>
          <w:bCs/>
        </w:rPr>
      </w:pPr>
    </w:p>
    <w:p w:rsidR="004914A5" w:rsidRPr="004914A5" w:rsidRDefault="004914A5" w:rsidP="004914A5">
      <w:pPr>
        <w:shd w:val="clear" w:color="auto" w:fill="FFFFFF"/>
        <w:spacing w:before="10" w:after="0"/>
        <w:ind w:right="-5"/>
        <w:jc w:val="both"/>
        <w:rPr>
          <w:rFonts w:ascii="Times New Roman" w:hAnsi="Times New Roman"/>
          <w:lang w:val="en-US"/>
        </w:rPr>
      </w:pPr>
      <w:r w:rsidRPr="004914A5">
        <w:rPr>
          <w:rFonts w:ascii="Times New Roman" w:hAnsi="Times New Roman"/>
          <w:b/>
        </w:rPr>
        <w:t>Дневник:</w:t>
      </w:r>
      <w:r w:rsidRPr="004914A5">
        <w:rPr>
          <w:rFonts w:ascii="Times New Roman" w:hAnsi="Times New Roman"/>
          <w:color w:val="000000"/>
          <w:spacing w:val="-1"/>
        </w:rPr>
        <w:t xml:space="preserve"> </w:t>
      </w: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421"/>
      </w:tblGrid>
      <w:tr w:rsidR="004914A5" w:rsidRPr="004914A5" w:rsidTr="004E48BE">
        <w:trPr>
          <w:trHeight w:val="571"/>
        </w:trPr>
        <w:tc>
          <w:tcPr>
            <w:tcW w:w="900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  <w:r w:rsidRPr="004914A5">
              <w:rPr>
                <w:rFonts w:ascii="Times New Roman" w:hAnsi="Times New Roman"/>
                <w:b/>
              </w:rPr>
              <w:t xml:space="preserve">   ДАТА</w:t>
            </w:r>
          </w:p>
        </w:tc>
        <w:tc>
          <w:tcPr>
            <w:tcW w:w="8421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  <w:r w:rsidRPr="004914A5">
              <w:rPr>
                <w:rFonts w:ascii="Times New Roman" w:hAnsi="Times New Roman"/>
                <w:b/>
                <w:color w:val="000000"/>
                <w:spacing w:val="-1"/>
              </w:rPr>
              <w:t xml:space="preserve">Динамика заболевания, изменения проявлений его </w:t>
            </w:r>
            <w:r w:rsidRPr="004914A5">
              <w:rPr>
                <w:rFonts w:ascii="Times New Roman" w:hAnsi="Times New Roman"/>
                <w:b/>
                <w:color w:val="000000"/>
              </w:rPr>
              <w:t>симптомов за прошедший период лечения,  дополни</w:t>
            </w:r>
            <w:r w:rsidRPr="004914A5">
              <w:rPr>
                <w:rFonts w:ascii="Times New Roman" w:hAnsi="Times New Roman"/>
                <w:b/>
                <w:color w:val="000000"/>
              </w:rPr>
              <w:softHyphen/>
            </w:r>
            <w:r w:rsidRPr="004914A5">
              <w:rPr>
                <w:rFonts w:ascii="Times New Roman" w:hAnsi="Times New Roman"/>
                <w:b/>
                <w:color w:val="000000"/>
                <w:spacing w:val="-1"/>
              </w:rPr>
              <w:t>тельные исследования.</w:t>
            </w:r>
          </w:p>
        </w:tc>
      </w:tr>
      <w:tr w:rsidR="004914A5" w:rsidRPr="004914A5" w:rsidTr="004E48BE">
        <w:trPr>
          <w:trHeight w:val="714"/>
        </w:trPr>
        <w:tc>
          <w:tcPr>
            <w:tcW w:w="900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</w:rPr>
            </w:pPr>
            <w:r w:rsidRPr="004914A5">
              <w:rPr>
                <w:rFonts w:ascii="Times New Roman" w:hAnsi="Times New Roman"/>
              </w:rPr>
              <w:t>Указывается  дата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1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14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4914A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14A5">
              <w:rPr>
                <w:rFonts w:ascii="Times New Roman" w:hAnsi="Times New Roman"/>
                <w:b/>
                <w:sz w:val="20"/>
                <w:szCs w:val="20"/>
              </w:rPr>
              <w:t>ЧДД-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14A5">
              <w:rPr>
                <w:rFonts w:ascii="Times New Roman" w:hAnsi="Times New Roman"/>
                <w:b/>
                <w:sz w:val="20"/>
                <w:szCs w:val="20"/>
              </w:rPr>
              <w:t>ЧСС-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  <w:r w:rsidRPr="004914A5">
              <w:rPr>
                <w:rFonts w:ascii="Times New Roman" w:hAnsi="Times New Roman"/>
                <w:b/>
                <w:lang w:val="en-US"/>
              </w:rPr>
              <w:t>Ps</w:t>
            </w:r>
            <w:r w:rsidRPr="004914A5">
              <w:rPr>
                <w:rFonts w:ascii="Times New Roman" w:hAnsi="Times New Roman"/>
                <w:b/>
              </w:rPr>
              <w:t>-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14A5">
              <w:rPr>
                <w:rFonts w:ascii="Times New Roman" w:hAnsi="Times New Roman"/>
                <w:b/>
                <w:sz w:val="20"/>
                <w:szCs w:val="20"/>
              </w:rPr>
              <w:t>АД-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914A5">
              <w:rPr>
                <w:rFonts w:ascii="Times New Roman" w:hAnsi="Times New Roman"/>
                <w:color w:val="000000"/>
                <w:spacing w:val="1"/>
              </w:rPr>
              <w:t>Кратко и четко отражать симптомы заболевания, основ</w:t>
            </w:r>
            <w:r w:rsidRPr="004914A5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914A5">
              <w:rPr>
                <w:rFonts w:ascii="Times New Roman" w:hAnsi="Times New Roman"/>
                <w:color w:val="000000"/>
                <w:spacing w:val="-1"/>
              </w:rPr>
              <w:t>ные показатели функционирования систем, придерживаясь плана обследо</w:t>
            </w:r>
            <w:r w:rsidRPr="004914A5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4914A5">
              <w:rPr>
                <w:rFonts w:ascii="Times New Roman" w:hAnsi="Times New Roman"/>
                <w:color w:val="000000"/>
              </w:rPr>
              <w:t>вания пациента. Наибольшее внимание следует уделять описанию состоя</w:t>
            </w:r>
            <w:r w:rsidRPr="004914A5">
              <w:rPr>
                <w:rFonts w:ascii="Times New Roman" w:hAnsi="Times New Roman"/>
                <w:color w:val="000000"/>
              </w:rPr>
              <w:softHyphen/>
            </w:r>
            <w:r w:rsidRPr="004914A5">
              <w:rPr>
                <w:rFonts w:ascii="Times New Roman" w:hAnsi="Times New Roman"/>
                <w:color w:val="000000"/>
                <w:spacing w:val="2"/>
              </w:rPr>
              <w:t xml:space="preserve">ния тех органов и систем, которые поражены или могут быть поражены </w:t>
            </w:r>
            <w:r w:rsidRPr="004914A5">
              <w:rPr>
                <w:rFonts w:ascii="Times New Roman" w:hAnsi="Times New Roman"/>
                <w:color w:val="000000"/>
              </w:rPr>
              <w:t>при настоящем заболевании у курируемого пациента.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914A5" w:rsidRPr="004914A5" w:rsidTr="004E48BE">
        <w:trPr>
          <w:trHeight w:val="1206"/>
        </w:trPr>
        <w:tc>
          <w:tcPr>
            <w:tcW w:w="900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jc w:val="center"/>
              <w:rPr>
                <w:rFonts w:ascii="Times New Roman" w:hAnsi="Times New Roman"/>
              </w:rPr>
            </w:pPr>
            <w:r w:rsidRPr="004914A5">
              <w:rPr>
                <w:rFonts w:ascii="Times New Roman" w:hAnsi="Times New Roman"/>
              </w:rPr>
              <w:t>и. т.д.</w:t>
            </w: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1" w:type="dxa"/>
          </w:tcPr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  <w:p w:rsidR="004914A5" w:rsidRPr="004914A5" w:rsidRDefault="004914A5" w:rsidP="004914A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  <w:r w:rsidRPr="004914A5">
        <w:rPr>
          <w:rFonts w:ascii="Times New Roman" w:hAnsi="Times New Roman"/>
          <w:b/>
        </w:rPr>
        <w:br w:type="page"/>
      </w:r>
      <w:r w:rsidRPr="004914A5">
        <w:rPr>
          <w:rFonts w:ascii="Times New Roman" w:hAnsi="Times New Roman"/>
          <w:b/>
        </w:rPr>
        <w:lastRenderedPageBreak/>
        <w:t>Выписной эпикриз: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(Ф.И.О.)………………………………………………………………..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 xml:space="preserve">находился на стационарном лечении </w:t>
      </w:r>
      <w:proofErr w:type="gramStart"/>
      <w:r w:rsidRPr="004914A5">
        <w:rPr>
          <w:rFonts w:ascii="Times New Roman" w:hAnsi="Times New Roman"/>
        </w:rPr>
        <w:t>с</w:t>
      </w:r>
      <w:proofErr w:type="gramEnd"/>
      <w:r w:rsidRPr="004914A5">
        <w:rPr>
          <w:rFonts w:ascii="Times New Roman" w:hAnsi="Times New Roman"/>
        </w:rPr>
        <w:t xml:space="preserve">  ………………. по …………………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с диагнозом:……………………………………………………………………..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……………………………………………………………………………………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 xml:space="preserve">Поступил с жалобами </w:t>
      </w:r>
      <w:proofErr w:type="gramStart"/>
      <w:r w:rsidRPr="004914A5">
        <w:rPr>
          <w:rFonts w:ascii="Times New Roman" w:hAnsi="Times New Roman"/>
        </w:rPr>
        <w:t>на</w:t>
      </w:r>
      <w:proofErr w:type="gramEnd"/>
      <w:r w:rsidRPr="004914A5">
        <w:rPr>
          <w:rFonts w:ascii="Times New Roman" w:hAnsi="Times New Roman"/>
        </w:rPr>
        <w:t xml:space="preserve"> ………………………………………………………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Проведены дополнительные методы исследования………………………….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</w:rPr>
      </w:pPr>
      <w:r w:rsidRPr="004914A5">
        <w:rPr>
          <w:rFonts w:ascii="Times New Roman" w:hAnsi="Times New Roman"/>
        </w:rPr>
        <w:t>Проведено лечение……………………………………………………………...</w:t>
      </w:r>
    </w:p>
    <w:p w:rsidR="004914A5" w:rsidRPr="004914A5" w:rsidRDefault="004914A5" w:rsidP="00491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914A5">
        <w:rPr>
          <w:rFonts w:ascii="Times New Roman" w:hAnsi="Times New Roman"/>
          <w:sz w:val="28"/>
          <w:szCs w:val="28"/>
        </w:rPr>
        <w:t>…………</w:t>
      </w:r>
    </w:p>
    <w:p w:rsidR="004914A5" w:rsidRPr="004914A5" w:rsidRDefault="004914A5" w:rsidP="004914A5">
      <w:pPr>
        <w:spacing w:after="0"/>
        <w:ind w:left="375"/>
        <w:jc w:val="both"/>
        <w:rPr>
          <w:rFonts w:ascii="Times New Roman" w:hAnsi="Times New Roman"/>
          <w:sz w:val="28"/>
          <w:szCs w:val="28"/>
        </w:rPr>
      </w:pPr>
    </w:p>
    <w:p w:rsidR="004914A5" w:rsidRPr="004914A5" w:rsidRDefault="004914A5" w:rsidP="004914A5">
      <w:pPr>
        <w:spacing w:after="0"/>
        <w:ind w:left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4A5">
        <w:rPr>
          <w:rFonts w:ascii="Times New Roman" w:hAnsi="Times New Roman"/>
          <w:b/>
          <w:bCs/>
          <w:sz w:val="28"/>
          <w:szCs w:val="28"/>
        </w:rPr>
        <w:t>Выписан</w:t>
      </w:r>
      <w:proofErr w:type="gramEnd"/>
      <w:r w:rsidRPr="004914A5">
        <w:rPr>
          <w:rFonts w:ascii="Times New Roman" w:hAnsi="Times New Roman"/>
          <w:b/>
          <w:bCs/>
          <w:sz w:val="28"/>
          <w:szCs w:val="28"/>
        </w:rPr>
        <w:t>:</w:t>
      </w:r>
      <w:r w:rsidRPr="004914A5">
        <w:rPr>
          <w:rFonts w:ascii="Times New Roman" w:hAnsi="Times New Roman"/>
          <w:sz w:val="28"/>
          <w:szCs w:val="28"/>
        </w:rPr>
        <w:t xml:space="preserve"> (с выздоровлением, улучшением, без перемен, переведен в другое отделение).</w:t>
      </w: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</w:p>
    <w:p w:rsidR="004914A5" w:rsidRPr="004914A5" w:rsidRDefault="004914A5" w:rsidP="004914A5">
      <w:pPr>
        <w:spacing w:after="0"/>
        <w:rPr>
          <w:rFonts w:ascii="Times New Roman" w:hAnsi="Times New Roman"/>
          <w:b/>
          <w:u w:val="single"/>
        </w:rPr>
      </w:pP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  <w:r w:rsidRPr="004914A5">
        <w:rPr>
          <w:rFonts w:ascii="Times New Roman" w:hAnsi="Times New Roman"/>
          <w:b/>
        </w:rPr>
        <w:t>Рекомендовано:_____________________________________________________________</w:t>
      </w:r>
    </w:p>
    <w:p w:rsidR="004914A5" w:rsidRPr="004914A5" w:rsidRDefault="004914A5" w:rsidP="004914A5">
      <w:pPr>
        <w:spacing w:after="0"/>
        <w:rPr>
          <w:rFonts w:ascii="Times New Roman" w:hAnsi="Times New Roman"/>
          <w:b/>
        </w:rPr>
      </w:pPr>
      <w:r w:rsidRPr="004914A5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A5" w:rsidRDefault="004914A5" w:rsidP="004914A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14A5" w:rsidRPr="00A61ECE" w:rsidRDefault="004914A5" w:rsidP="004914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ECE">
        <w:rPr>
          <w:rFonts w:ascii="Times New Roman" w:hAnsi="Times New Roman"/>
          <w:b/>
          <w:sz w:val="28"/>
          <w:szCs w:val="28"/>
        </w:rPr>
        <w:lastRenderedPageBreak/>
        <w:t>Методические указания для студентов по написанию истории болезни.</w:t>
      </w:r>
    </w:p>
    <w:p w:rsidR="004914A5" w:rsidRPr="0046408B" w:rsidRDefault="004914A5" w:rsidP="004914A5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Схема учебной </w:t>
      </w:r>
      <w:r w:rsidRPr="0046408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истории болезни</w:t>
      </w:r>
    </w:p>
    <w:p w:rsidR="004914A5" w:rsidRPr="0046408B" w:rsidRDefault="004914A5" w:rsidP="004914A5">
      <w:pPr>
        <w:numPr>
          <w:ilvl w:val="0"/>
          <w:numId w:val="5"/>
        </w:num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pacing w:val="-1"/>
          <w:sz w:val="28"/>
          <w:szCs w:val="28"/>
        </w:rPr>
        <w:t>Паспортные данные и формальные сведения: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  <w:tab w:val="left" w:pos="499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фамилия, имя, отчество</w:t>
      </w:r>
      <w:r w:rsidRPr="0046408B">
        <w:rPr>
          <w:rFonts w:ascii="Times New Roman" w:hAnsi="Times New Roman"/>
          <w:color w:val="000000"/>
          <w:sz w:val="28"/>
          <w:szCs w:val="28"/>
        </w:rPr>
        <w:tab/>
      </w:r>
      <w:r w:rsidRPr="0046408B">
        <w:rPr>
          <w:rFonts w:ascii="Times New Roman" w:hAnsi="Times New Roman"/>
          <w:color w:val="000000"/>
          <w:sz w:val="28"/>
          <w:szCs w:val="28"/>
          <w:vertAlign w:val="subscript"/>
        </w:rPr>
        <w:t>: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возраст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место жительства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место работы (учебы), должность, род занятий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родственники (друзья, соседи)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дата поступления в стационар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как и кем был доставлен.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408B">
        <w:rPr>
          <w:rFonts w:ascii="Times New Roman" w:hAnsi="Times New Roman"/>
          <w:b/>
          <w:color w:val="000000"/>
          <w:spacing w:val="-3"/>
          <w:sz w:val="28"/>
          <w:szCs w:val="28"/>
        </w:rPr>
        <w:t>Жалобы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left="254" w:hanging="2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- основные (свидетельствуют об основном заболевании, уточняются при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left="283" w:hanging="254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помощи вопроса «Что Вас больше всего беспокоит?»)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left="283" w:hanging="2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408B">
        <w:rPr>
          <w:rFonts w:ascii="Times New Roman" w:hAnsi="Times New Roman"/>
          <w:color w:val="000000"/>
          <w:spacing w:val="6"/>
          <w:sz w:val="28"/>
          <w:szCs w:val="28"/>
        </w:rPr>
        <w:t>второстепенные (свидетельствуют о сопутствующих заболеваниях,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left="283" w:hanging="254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уточняются при помощи вопроса «Что Вас еще беспокоит?» при расспросе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left="293" w:hanging="254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по системам).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Жалобы собираются с как можно более полной характеристикой и системати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3"/>
          <w:sz w:val="28"/>
          <w:szCs w:val="28"/>
        </w:rPr>
        <w:t>зируются.</w:t>
      </w:r>
    </w:p>
    <w:p w:rsidR="004914A5" w:rsidRPr="0046408B" w:rsidRDefault="004914A5" w:rsidP="004914A5">
      <w:pPr>
        <w:numPr>
          <w:ilvl w:val="0"/>
          <w:numId w:val="4"/>
        </w:num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pacing w:val="-2"/>
          <w:sz w:val="28"/>
          <w:szCs w:val="28"/>
        </w:rPr>
        <w:t>История болезни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Информация по истории настоящего (основного) заболевания собирается с помощью следующих вопросов: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- когда впервые почувствовали себя больным? (не было ли раньше по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softHyphen/>
        <w:t>добного?)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с каких первых симптомов началось заболевание?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 w:right="1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- с чем связываете начало заболевания? (причина </w:t>
      </w:r>
      <w:proofErr w:type="gram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болезни</w:t>
      </w:r>
      <w:proofErr w:type="gram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мнению больного);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   - как развивалось заболевание? (если острое, то в хронологической после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 xml:space="preserve">довательности по дням и часам, если хроническое, </w:t>
      </w:r>
      <w:proofErr w:type="gramStart"/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>то</w:t>
      </w:r>
      <w:proofErr w:type="gramEnd"/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 xml:space="preserve"> как часто были обо</w:t>
      </w: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стрения, их сезонность) </w:t>
      </w:r>
      <w:r w:rsidRPr="0046408B">
        <w:rPr>
          <w:rFonts w:ascii="Times New Roman" w:hAnsi="Times New Roman"/>
          <w:color w:val="000000"/>
          <w:sz w:val="28"/>
          <w:szCs w:val="28"/>
        </w:rPr>
        <w:t>Важно проследить динамику развития основных жалоб;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   - были или нет ранее подобные симптомы?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дополнительное обследование, его результаты;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- куда </w:t>
      </w:r>
      <w:proofErr w:type="gram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обращался</w:t>
      </w:r>
      <w:proofErr w:type="gram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и какой диагноз ставили раньше?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 w:right="5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- какое лечение назначали, эффект от лечения, подде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рживающее лечение, его эффектив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ность: самочувствие, цифры АД, уровень сахара крови, частота приступов </w:t>
      </w:r>
      <w:r w:rsidRPr="0046408B">
        <w:rPr>
          <w:rFonts w:ascii="Times New Roman" w:hAnsi="Times New Roman"/>
          <w:color w:val="000000"/>
          <w:sz w:val="28"/>
          <w:szCs w:val="28"/>
        </w:rPr>
        <w:t>стенокардии, удушья и др. на фоне принимаемого лечения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присоединение новых симптомов (каких именно? когда?)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ind w:left="1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стойкое снижение трудоспособности (выход на инвалидность: когда? какая группа?), динамика степени нетрудоспособности, последнее ухудшение (когда началось? причина </w:t>
      </w: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его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 xml:space="preserve"> по мнению паци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ента, динамика развития вплоть до дня сбора анамнеза, результаты прове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softHyphen/>
        <w:t>денного дополнительного обследования, лечение: какими средствами, дли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тельность приема, дозы, эффективность).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1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</w:t>
      </w:r>
      <w:r w:rsidRPr="0046408B">
        <w:rPr>
          <w:rFonts w:ascii="Times New Roman" w:hAnsi="Times New Roman"/>
          <w:b/>
          <w:color w:val="000000"/>
          <w:sz w:val="28"/>
          <w:szCs w:val="28"/>
        </w:rPr>
        <w:t>История жизни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5"/>
          <w:sz w:val="28"/>
          <w:szCs w:val="28"/>
        </w:rPr>
        <w:t xml:space="preserve">- когда и где родился? 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как рос и развивался? (в сравнении со сверстниками);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с какого возраста пошел в школу? как учился (в том числе как успешно, занимался физической культурой?);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какую специальность приобрел, где?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right="10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- когда </w:t>
      </w: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начал</w:t>
      </w:r>
      <w:proofErr w:type="gramEnd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работать? где? в </w:t>
      </w: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каких</w:t>
      </w:r>
      <w:proofErr w:type="gramEnd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производственных условиях?    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right="106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профмаршрут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right="13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- служба в армии: род войск, участие в военных действиях, ранения,    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right="13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6408B">
        <w:rPr>
          <w:rFonts w:ascii="Times New Roman" w:hAnsi="Times New Roman"/>
          <w:color w:val="000000"/>
          <w:sz w:val="28"/>
          <w:szCs w:val="28"/>
        </w:rPr>
        <w:t>контузии и т.д. Если не служил в армии, то по какой причине?</w:t>
      </w:r>
    </w:p>
    <w:p w:rsidR="004914A5" w:rsidRPr="0046408B" w:rsidRDefault="004914A5" w:rsidP="004914A5">
      <w:pPr>
        <w:shd w:val="clear" w:color="auto" w:fill="FFFFFF"/>
        <w:tabs>
          <w:tab w:val="left" w:pos="-180"/>
          <w:tab w:val="left" w:pos="0"/>
        </w:tabs>
        <w:spacing w:after="0"/>
        <w:ind w:right="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- для женщин акушерско-гинекологический анамнез: когда появились менструации? когда установились? продолжительность, обилие менстру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альных кровотечений, беременности: сколько? чем закончилась каждая из них? вынашивание беременности, роды, климактерический период, его те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чение;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0"/>
        </w:tabs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- перенесенные и имеющиеся болезни, кроме основного заболевания, травмы, операции,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гемотрансфузин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>, аллергические реакции (на какие ал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лергены, в какой клинической форме?) при имеющихся болезнях их тече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ние, поддерживающее лечение, его эффективность и т.д.;</w:t>
      </w:r>
    </w:p>
    <w:p w:rsidR="004914A5" w:rsidRPr="0046408B" w:rsidRDefault="004914A5" w:rsidP="004914A5">
      <w:pPr>
        <w:shd w:val="clear" w:color="auto" w:fill="FFFFFF"/>
        <w:tabs>
          <w:tab w:val="left" w:pos="0"/>
        </w:tabs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здоровье родственников (в первую очередь ближайших), продолжи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тельность жизни, причины смерти;</w:t>
      </w:r>
    </w:p>
    <w:p w:rsidR="004914A5" w:rsidRPr="0046408B" w:rsidRDefault="004914A5" w:rsidP="004914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социально-бытовые условия;</w:t>
      </w:r>
    </w:p>
    <w:p w:rsidR="004914A5" w:rsidRPr="0046408B" w:rsidRDefault="004914A5" w:rsidP="004914A5">
      <w:pPr>
        <w:shd w:val="clear" w:color="auto" w:fill="FFFFFF"/>
        <w:tabs>
          <w:tab w:val="left" w:pos="0"/>
        </w:tabs>
        <w:spacing w:after="0"/>
        <w:ind w:right="21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- вредные привычки: курение (стаж курения в годах, количество выку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риваемых сигарет, папирос, сигар или трубок в сутки), алкоголь: употреб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ляет редко - 1 раз в 3-6 месяцев, часто - 1 раз в месяц, регулярно - ежене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дельно, систематически - несколько раз в неделю; другие вредные привыч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ки (употребление наркотических, токсических веществ);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46408B">
        <w:rPr>
          <w:rFonts w:ascii="Times New Roman" w:hAnsi="Times New Roman"/>
          <w:b/>
          <w:color w:val="000000"/>
          <w:sz w:val="28"/>
          <w:szCs w:val="28"/>
        </w:rPr>
        <w:t>Объективное обследование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5.1.Общее состояние пациента: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 удовлетворительное, средней степени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тяжести, </w:t>
      </w: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тяжелое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>, крайне тяжелое;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- положение в постели: активное, пассивное, вынужденное (описать ка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кое     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именно, например «сидит, опираясь руками на колени»);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- сознание: ясное, спутанное, помрачнение сознания: ступор, сопор, ко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7"/>
          <w:sz w:val="28"/>
          <w:szCs w:val="28"/>
        </w:rPr>
        <w:t>ма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- выражение лица: тоскливое, озабоченное, удивленное, страдальческое, 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маскообразное и др.;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- поведение: обычное, заторможенное, возбужденное, суетливое и т.д.;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- 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телосложение: правильное, патологическое;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 - конституция: </w:t>
      </w:r>
      <w:proofErr w:type="spellStart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нормостеническая</w:t>
      </w:r>
      <w:proofErr w:type="spellEnd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гиперстеническая</w:t>
      </w:r>
      <w:proofErr w:type="spellEnd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гипостеническая</w:t>
      </w:r>
      <w:proofErr w:type="spellEnd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рост в </w:t>
      </w: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>, масса тела в кг.</w:t>
      </w:r>
    </w:p>
    <w:p w:rsidR="004914A5" w:rsidRPr="0046408B" w:rsidRDefault="004914A5" w:rsidP="004914A5">
      <w:pPr>
        <w:shd w:val="clear" w:color="auto" w:fill="FFFFFF"/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lastRenderedPageBreak/>
        <w:t>5.2.Кожные покровы и слизистые оболочки:</w:t>
      </w:r>
    </w:p>
    <w:p w:rsidR="004914A5" w:rsidRPr="0046408B" w:rsidRDefault="004914A5" w:rsidP="004914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окраска телесная, красная, бледная, желтушная, синюшная, </w:t>
      </w:r>
    </w:p>
    <w:p w:rsidR="004914A5" w:rsidRPr="0046408B" w:rsidRDefault="004914A5" w:rsidP="004914A5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земли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стая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>, участки пигментации и депигментации;</w:t>
      </w:r>
    </w:p>
    <w:p w:rsidR="004914A5" w:rsidRPr="0046408B" w:rsidRDefault="004914A5" w:rsidP="004914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высыпания, расчесы, геморрагии, рубцы, сосудистые звездочки;</w:t>
      </w:r>
    </w:p>
    <w:p w:rsidR="004914A5" w:rsidRPr="0046408B" w:rsidRDefault="004914A5" w:rsidP="004914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влажность, тургор, волосяной покров, ногти.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left="5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5.3.Подкожная жировая клетчатка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: степень развития удовлетворительная,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слабая, чрезмерная, места преимущественного отложения; наличие отеков, их </w:t>
      </w:r>
      <w:r w:rsidRPr="0046408B">
        <w:rPr>
          <w:rFonts w:ascii="Times New Roman" w:hAnsi="Times New Roman"/>
          <w:color w:val="000000"/>
          <w:sz w:val="28"/>
          <w:szCs w:val="28"/>
        </w:rPr>
        <w:t>локализация, распространенность.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left="19" w:right="5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pacing w:val="-1"/>
          <w:sz w:val="28"/>
          <w:szCs w:val="28"/>
        </w:rPr>
        <w:t>5.4.Периферические лимфатические узлы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: величина, болезненность, форма, </w:t>
      </w:r>
      <w:r w:rsidRPr="0046408B">
        <w:rPr>
          <w:rFonts w:ascii="Times New Roman" w:hAnsi="Times New Roman"/>
          <w:color w:val="000000"/>
          <w:sz w:val="28"/>
          <w:szCs w:val="28"/>
        </w:rPr>
        <w:t>консистенция, подвижность, спаянность между собой и с кожей.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left="1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5.5.Мышцы: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 степень развития, тонус, сила, атрофия, болезненность, нали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чие уплотнений.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46408B">
        <w:rPr>
          <w:rFonts w:ascii="Times New Roman" w:hAnsi="Times New Roman"/>
          <w:b/>
          <w:color w:val="000000"/>
          <w:sz w:val="28"/>
          <w:szCs w:val="28"/>
        </w:rPr>
        <w:t>5.6.Костно-суставной аппарат</w:t>
      </w:r>
      <w:r w:rsidRPr="0046408B">
        <w:rPr>
          <w:rFonts w:ascii="Times New Roman" w:hAnsi="Times New Roman"/>
          <w:color w:val="000000"/>
          <w:sz w:val="28"/>
          <w:szCs w:val="28"/>
        </w:rPr>
        <w:t>: деформация костей, болезненность, искрив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ление позвоночника (лордоз, кифоз, сколиоз, горб, сглаженность естественных изгибов), деформация пальцев в виде «барабанных палочек», конфигурация </w:t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суставов, наличие припухлости, покраснения кожи над ними, их болезнен</w:t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ность, объем активных и пассивных движений.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pacing w:val="-1"/>
          <w:sz w:val="28"/>
          <w:szCs w:val="28"/>
        </w:rPr>
        <w:t>5.7.Система органов дыхания: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left="989" w:right="5" w:hanging="259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 форма грудной клетки: правильная, патологическая (бочкообраз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 xml:space="preserve">ная, склеротическая,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килевидная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кифотическая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 и т.д.);</w:t>
      </w:r>
    </w:p>
    <w:p w:rsidR="004914A5" w:rsidRPr="0046408B" w:rsidRDefault="004914A5" w:rsidP="004914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974" w:hanging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симметричность: симметричная, асимметричная (одна половина в</w:t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объеме больше другой);</w:t>
      </w:r>
    </w:p>
    <w:p w:rsidR="004914A5" w:rsidRPr="0046408B" w:rsidRDefault="004914A5" w:rsidP="004914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974" w:hanging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участие в дыхании половин грудной клетки: одинаковое, одна </w:t>
      </w:r>
    </w:p>
    <w:p w:rsidR="004914A5" w:rsidRPr="0046408B" w:rsidRDefault="004914A5" w:rsidP="004914A5">
      <w:pPr>
        <w:widowControl w:val="0"/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      по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ловина отстает в дыхании от </w:t>
      </w: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другой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>;</w:t>
      </w:r>
    </w:p>
    <w:p w:rsidR="004914A5" w:rsidRPr="0046408B" w:rsidRDefault="004914A5" w:rsidP="004914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974" w:hanging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>участие в дыхании вспомогательной мускулатуры: межреберных</w:t>
      </w: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46408B">
        <w:rPr>
          <w:rFonts w:ascii="Times New Roman" w:hAnsi="Times New Roman"/>
          <w:color w:val="000000"/>
          <w:sz w:val="28"/>
          <w:szCs w:val="28"/>
        </w:rPr>
        <w:t>мышц, мышц плечевого пояса, крыльев носа;</w:t>
      </w:r>
    </w:p>
    <w:p w:rsidR="004914A5" w:rsidRPr="0046408B" w:rsidRDefault="004914A5" w:rsidP="004914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974" w:hanging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6"/>
          <w:sz w:val="28"/>
          <w:szCs w:val="28"/>
        </w:rPr>
        <w:t>тип дыхания:  грудной, брюшной, смешанный, патологический</w:t>
      </w:r>
      <w:r w:rsidRPr="0046408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46408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Куссмаулия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Чейн-Стокса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Биота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>);</w:t>
      </w:r>
    </w:p>
    <w:p w:rsidR="004914A5" w:rsidRPr="0046408B" w:rsidRDefault="004914A5" w:rsidP="004914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540"/>
          <w:tab w:val="left" w:pos="974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число дыханий в минуту;</w:t>
      </w:r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  <w:tab w:val="left" w:pos="540"/>
        </w:tabs>
        <w:spacing w:after="0"/>
        <w:ind w:left="998" w:right="10" w:hanging="25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- болезненность грудной клетки: ребер, межреберных промежутков, </w:t>
      </w:r>
      <w:r w:rsidRPr="0046408B">
        <w:rPr>
          <w:rFonts w:ascii="Times New Roman" w:hAnsi="Times New Roman"/>
          <w:color w:val="000000"/>
          <w:spacing w:val="-4"/>
          <w:sz w:val="28"/>
          <w:szCs w:val="28"/>
        </w:rPr>
        <w:t>грудины;</w:t>
      </w:r>
    </w:p>
    <w:p w:rsidR="004914A5" w:rsidRPr="0046408B" w:rsidRDefault="004914A5" w:rsidP="004914A5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677" w:firstLine="43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>голосовое дрожание: проводится одинаково, усиленно, ослаблено</w:t>
      </w: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br/>
        <w:t xml:space="preserve">  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(указать локализацию);</w:t>
      </w:r>
    </w:p>
    <w:p w:rsidR="004914A5" w:rsidRPr="0046408B" w:rsidRDefault="004914A5" w:rsidP="004914A5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677" w:firstLine="4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>звук при перкуссии легких: ясный легочный, тимпанический, при</w:t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   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туплённый, коробочный, тупой, мозаичный (указать локализацию);</w:t>
      </w:r>
      <w:proofErr w:type="gramEnd"/>
    </w:p>
    <w:p w:rsidR="004914A5" w:rsidRPr="0046408B" w:rsidRDefault="004914A5" w:rsidP="004914A5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677" w:firstLine="43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дыхание: везикулярное, ослабление везикулярного дыхания,</w:t>
      </w:r>
    </w:p>
    <w:p w:rsidR="004914A5" w:rsidRPr="0046408B" w:rsidRDefault="004914A5" w:rsidP="004914A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жест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кое, бронхиальное,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амфорическое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>;</w:t>
      </w:r>
    </w:p>
    <w:p w:rsidR="004914A5" w:rsidRPr="0046408B" w:rsidRDefault="004914A5" w:rsidP="004914A5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677" w:firstLine="43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>дополнительные  дыхательные  шумы:   хрипы:   сухие  (высок</w:t>
      </w:r>
      <w:proofErr w:type="gramStart"/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>о-</w:t>
      </w:r>
      <w:proofErr w:type="gramEnd"/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br/>
        <w:t xml:space="preserve">    </w:t>
      </w:r>
      <w:proofErr w:type="spellStart"/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>низкотембровые</w:t>
      </w:r>
      <w:proofErr w:type="spellEnd"/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>), влажные (мелко-, средне-, крупнопузырчатые,</w:t>
      </w: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    </w:t>
      </w: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>разнокалиберные), шум трения плевры, крепитация. Указать</w:t>
      </w:r>
    </w:p>
    <w:p w:rsidR="004914A5" w:rsidRPr="0046408B" w:rsidRDefault="004914A5" w:rsidP="004914A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лока</w:t>
      </w:r>
      <w:r w:rsidRPr="0046408B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лизацию дыхательных шумов).</w:t>
      </w:r>
    </w:p>
    <w:p w:rsidR="004914A5" w:rsidRPr="0046408B" w:rsidRDefault="004914A5" w:rsidP="004914A5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5.8.Система органов кровообращения:</w:t>
      </w:r>
    </w:p>
    <w:p w:rsidR="004914A5" w:rsidRPr="0046408B" w:rsidRDefault="004914A5" w:rsidP="004914A5">
      <w:pPr>
        <w:shd w:val="clear" w:color="auto" w:fill="FFFFFF"/>
        <w:spacing w:after="0"/>
        <w:ind w:right="48" w:firstLine="36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наличие в области сердца сердечного горба, верхушечный толчок (ло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 xml:space="preserve">кализация, выраженность), пульсация в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эпигастральной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 области, яремной </w:t>
      </w:r>
      <w:r w:rsidRPr="0046408B">
        <w:rPr>
          <w:rFonts w:ascii="Times New Roman" w:hAnsi="Times New Roman"/>
          <w:color w:val="000000"/>
          <w:spacing w:val="-4"/>
          <w:sz w:val="28"/>
          <w:szCs w:val="28"/>
        </w:rPr>
        <w:t>ямке.</w:t>
      </w:r>
    </w:p>
    <w:p w:rsidR="004914A5" w:rsidRPr="0046408B" w:rsidRDefault="004914A5" w:rsidP="004914A5">
      <w:pPr>
        <w:shd w:val="clear" w:color="auto" w:fill="FFFFFF"/>
        <w:spacing w:after="0"/>
        <w:ind w:right="43" w:firstLine="37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- состояние вен и артерий в области шеи, наличие патологической пуль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сации, извитость, варикозное расширение вен нижних конечностей, по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краснение кожи над ними.</w:t>
      </w:r>
    </w:p>
    <w:p w:rsidR="004914A5" w:rsidRPr="0046408B" w:rsidRDefault="004914A5" w:rsidP="004914A5">
      <w:pPr>
        <w:shd w:val="clear" w:color="auto" w:fill="FFFFFF"/>
        <w:tabs>
          <w:tab w:val="left" w:pos="3811"/>
        </w:tabs>
        <w:spacing w:after="0"/>
        <w:ind w:left="10" w:right="48" w:firstLine="36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характеристика верхушечного толчка (локализация, выраженность,</w:t>
      </w:r>
      <w:r w:rsidRPr="0046408B">
        <w:rPr>
          <w:rFonts w:ascii="Times New Roman" w:hAnsi="Times New Roman"/>
          <w:color w:val="000000"/>
          <w:sz w:val="28"/>
          <w:szCs w:val="28"/>
        </w:rPr>
        <w:br/>
      </w:r>
      <w:r w:rsidRPr="0046408B">
        <w:rPr>
          <w:rFonts w:ascii="Times New Roman" w:hAnsi="Times New Roman"/>
          <w:color w:val="000000"/>
          <w:spacing w:val="-4"/>
          <w:sz w:val="28"/>
          <w:szCs w:val="28"/>
        </w:rPr>
        <w:t>площадь).</w:t>
      </w:r>
      <w:r w:rsidRPr="0046408B">
        <w:rPr>
          <w:rFonts w:ascii="Times New Roman" w:hAnsi="Times New Roman"/>
          <w:color w:val="000000"/>
          <w:sz w:val="28"/>
          <w:szCs w:val="28"/>
        </w:rPr>
        <w:tab/>
      </w:r>
    </w:p>
    <w:p w:rsidR="004914A5" w:rsidRPr="0046408B" w:rsidRDefault="004914A5" w:rsidP="004914A5">
      <w:pPr>
        <w:shd w:val="clear" w:color="auto" w:fill="FFFFFF"/>
        <w:spacing w:after="0"/>
        <w:ind w:left="384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 границы относительной тупости сердца (левая, верхняя, правая)</w:t>
      </w:r>
      <w:r>
        <w:rPr>
          <w:rFonts w:ascii="Times New Roman" w:hAnsi="Times New Roman"/>
          <w:color w:val="000000"/>
          <w:sz w:val="28"/>
          <w:szCs w:val="28"/>
        </w:rPr>
        <w:t>, и абсолютной сердечной тупости</w:t>
      </w:r>
      <w:r w:rsidRPr="0046408B">
        <w:rPr>
          <w:rFonts w:ascii="Times New Roman" w:hAnsi="Times New Roman"/>
          <w:color w:val="000000"/>
          <w:sz w:val="28"/>
          <w:szCs w:val="28"/>
        </w:rPr>
        <w:t>.</w:t>
      </w:r>
    </w:p>
    <w:p w:rsidR="004914A5" w:rsidRPr="0046408B" w:rsidRDefault="004914A5" w:rsidP="004914A5">
      <w:pPr>
        <w:shd w:val="clear" w:color="auto" w:fill="FFFFFF"/>
        <w:spacing w:after="0"/>
        <w:ind w:left="14" w:firstLine="355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- аускультация: оценка звучания тонов сердца в точках выслушивания (верхушка,2-е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межреберье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справа у грудины, 2-е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межреберье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слева у грудины, основание </w:t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мечевидного отростка грудины, 3-е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межреберье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 у левого края грудины): громкие, усиленные, ослабленные, глухие; соотношение тонов. Ш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умы: локализация, отношение к фазам сердечного цикла, громкость, </w:t>
      </w:r>
      <w:r w:rsidRPr="0046408B">
        <w:rPr>
          <w:rFonts w:ascii="Times New Roman" w:hAnsi="Times New Roman"/>
          <w:color w:val="000000"/>
          <w:sz w:val="28"/>
          <w:szCs w:val="28"/>
        </w:rPr>
        <w:t>зоны максимального выслушивания и распространения. Акцент 2-го тона, шум трения перикарда. Ч</w:t>
      </w:r>
      <w:r w:rsidRPr="0046408B">
        <w:rPr>
          <w:rFonts w:ascii="Times New Roman" w:hAnsi="Times New Roman"/>
          <w:color w:val="000000"/>
          <w:spacing w:val="4"/>
          <w:sz w:val="28"/>
          <w:szCs w:val="28"/>
        </w:rPr>
        <w:t xml:space="preserve">астота сердечных сокращений, характеристика сердечного ритма </w:t>
      </w:r>
      <w:r w:rsidRPr="0046408B">
        <w:rPr>
          <w:rFonts w:ascii="Times New Roman" w:hAnsi="Times New Roman"/>
          <w:color w:val="000000"/>
          <w:sz w:val="28"/>
          <w:szCs w:val="28"/>
        </w:rPr>
        <w:t>(ритм правильный, наличие аритмии, ее характеристика).</w:t>
      </w:r>
    </w:p>
    <w:p w:rsidR="004914A5" w:rsidRPr="0046408B" w:rsidRDefault="004914A5" w:rsidP="004914A5">
      <w:pPr>
        <w:shd w:val="clear" w:color="auto" w:fill="FFFFFF"/>
        <w:spacing w:after="0"/>
        <w:ind w:left="10" w:right="38" w:firstLine="35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- характеристика пульса на обеих лучевых артериях: наполнение (пол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 xml:space="preserve">ный, пустой, удовлетворительного наполнения, нитевидный), напряжение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(твердый, мягкий, удовлетворительного наполнения, разного наполнения и </w:t>
      </w:r>
      <w:r w:rsidRPr="0046408B">
        <w:rPr>
          <w:rFonts w:ascii="Times New Roman" w:hAnsi="Times New Roman"/>
          <w:color w:val="000000"/>
          <w:sz w:val="28"/>
          <w:szCs w:val="28"/>
        </w:rPr>
        <w:t>напряжения), частота в 1 минуту, ритмичность, дефицит пульса (по сравне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 xml:space="preserve">нию с частотой сердечных сокращений при одновременном определении). </w:t>
      </w:r>
      <w:proofErr w:type="gramEnd"/>
    </w:p>
    <w:p w:rsidR="004914A5" w:rsidRPr="0046408B" w:rsidRDefault="004914A5" w:rsidP="004914A5">
      <w:pPr>
        <w:shd w:val="clear" w:color="auto" w:fill="FFFFFF"/>
        <w:spacing w:after="0"/>
        <w:ind w:left="10" w:right="38" w:firstLine="35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 xml:space="preserve">АД </w:t>
      </w:r>
      <w:proofErr w:type="spellStart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в.мм</w:t>
      </w:r>
      <w:proofErr w:type="gramStart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.р</w:t>
      </w:r>
      <w:proofErr w:type="gramEnd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т.ст</w:t>
      </w:r>
      <w:proofErr w:type="spellEnd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</w:p>
    <w:p w:rsidR="004914A5" w:rsidRPr="0046408B" w:rsidRDefault="004914A5" w:rsidP="004914A5">
      <w:pPr>
        <w:shd w:val="clear" w:color="auto" w:fill="FFFFFF"/>
        <w:spacing w:after="0"/>
        <w:ind w:right="38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5.9.Система органов пищеварения:</w:t>
      </w:r>
    </w:p>
    <w:p w:rsidR="004914A5" w:rsidRPr="0046408B" w:rsidRDefault="004914A5" w:rsidP="004914A5">
      <w:pPr>
        <w:shd w:val="clear" w:color="auto" w:fill="FFFFFF"/>
        <w:spacing w:after="0"/>
        <w:ind w:left="180" w:right="43" w:firstLine="3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- полость рта: язык (окраска, влажность, налет, состояние сосочкового   </w:t>
      </w:r>
      <w:r w:rsidRPr="0046408B">
        <w:rPr>
          <w:rFonts w:ascii="Times New Roman" w:hAnsi="Times New Roman"/>
          <w:color w:val="000000"/>
          <w:sz w:val="28"/>
          <w:szCs w:val="28"/>
        </w:rPr>
        <w:t>слоя, трещины, язвы), зубы, их состояние, десны, мягкое и твердое небо (окраска, состояние слизистой оболочки), зев, миндалины, глотка (наличие гиперемии, налетов, кровоизлияний).</w:t>
      </w:r>
      <w:proofErr w:type="gramEnd"/>
    </w:p>
    <w:p w:rsidR="004914A5" w:rsidRPr="0046408B" w:rsidRDefault="004914A5" w:rsidP="004914A5">
      <w:pPr>
        <w:shd w:val="clear" w:color="auto" w:fill="FFFFFF"/>
        <w:tabs>
          <w:tab w:val="left" w:pos="0"/>
          <w:tab w:val="left" w:pos="180"/>
        </w:tabs>
        <w:spacing w:after="0"/>
        <w:ind w:left="180" w:right="10" w:hanging="2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  - живот (форма, симметричность, участие в акте дыхания, видимая пери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стальтика желудка и кишечника, наличие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выбуханий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, рубцов,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варикозно-расширенных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вен).</w:t>
      </w:r>
    </w:p>
    <w:p w:rsidR="004914A5" w:rsidRPr="0046408B" w:rsidRDefault="004914A5" w:rsidP="004914A5">
      <w:pPr>
        <w:shd w:val="clear" w:color="auto" w:fill="FFFFFF"/>
        <w:spacing w:after="0"/>
        <w:ind w:left="180" w:right="734" w:hanging="281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   - </w:t>
      </w:r>
      <w:r w:rsidRPr="0046408B">
        <w:rPr>
          <w:rFonts w:ascii="Times New Roman" w:hAnsi="Times New Roman"/>
          <w:color w:val="000000"/>
          <w:sz w:val="28"/>
          <w:szCs w:val="28"/>
        </w:rPr>
        <w:t>при поверхностной пальпации определение распространенной и ло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 xml:space="preserve">кальной болезненности, напряжения мышц передней брюшной стенки,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грыжевых ворот, симптома </w:t>
      </w:r>
      <w:proofErr w:type="spell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Щеткина-Блюмберга</w:t>
      </w:r>
      <w:proofErr w:type="spellEnd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914A5" w:rsidRPr="0046408B" w:rsidRDefault="004914A5" w:rsidP="004914A5">
      <w:pPr>
        <w:shd w:val="clear" w:color="auto" w:fill="FFFFFF"/>
        <w:spacing w:after="0"/>
        <w:ind w:left="180" w:right="-5" w:hanging="281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proofErr w:type="gramStart"/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- при глубокой пальпации определение состояния внутренних органов: сигмовидная, нисходящая, поперечно-ободочная, восходящая, слепая с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червеобразным отростком кишки (расположение, размеры, болезненность, </w:t>
      </w:r>
      <w:r w:rsidRPr="0046408B">
        <w:rPr>
          <w:rFonts w:ascii="Times New Roman" w:hAnsi="Times New Roman"/>
          <w:color w:val="000000"/>
          <w:sz w:val="28"/>
          <w:szCs w:val="28"/>
        </w:rPr>
        <w:t>подвижность, консистенция, урчание), печень (край: местоположение бо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лезненность; поверхность: гладкая, бугристая; консистенция: мягкая, плот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  <w:t>ная; селезенка, симптомы желчного пузыря:</w:t>
      </w:r>
      <w:proofErr w:type="gramEnd"/>
      <w:r w:rsidRPr="004640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>Ортнера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Мерфи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Курвуазье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4914A5" w:rsidRPr="0046408B" w:rsidRDefault="004914A5" w:rsidP="004914A5">
      <w:pPr>
        <w:shd w:val="clear" w:color="auto" w:fill="FFFFFF"/>
        <w:spacing w:after="0"/>
        <w:ind w:left="374" w:right="859" w:hanging="194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 xml:space="preserve"> - определение размеров печени по Курлову, </w:t>
      </w:r>
      <w:r w:rsidRPr="0046408B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46408B">
        <w:rPr>
          <w:rFonts w:ascii="Times New Roman" w:hAnsi="Times New Roman"/>
          <w:color w:val="000000"/>
          <w:sz w:val="28"/>
          <w:szCs w:val="28"/>
        </w:rPr>
        <w:t>свободной жидкости в брюшной полости.</w:t>
      </w:r>
    </w:p>
    <w:p w:rsidR="004914A5" w:rsidRPr="0046408B" w:rsidRDefault="004914A5" w:rsidP="004914A5">
      <w:pPr>
        <w:shd w:val="clear" w:color="auto" w:fill="FFFFFF"/>
        <w:spacing w:after="0"/>
        <w:ind w:left="322" w:right="2688" w:hanging="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- выслушивание шума кишечной перистальтики. </w:t>
      </w:r>
    </w:p>
    <w:p w:rsidR="004914A5" w:rsidRPr="0046408B" w:rsidRDefault="004914A5" w:rsidP="004914A5">
      <w:pPr>
        <w:shd w:val="clear" w:color="auto" w:fill="FFFFFF"/>
        <w:spacing w:after="0"/>
        <w:ind w:right="2688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5.10. Система органов мочевыделения:</w:t>
      </w:r>
    </w:p>
    <w:p w:rsidR="004914A5" w:rsidRPr="0046408B" w:rsidRDefault="004914A5" w:rsidP="004914A5">
      <w:pPr>
        <w:shd w:val="clear" w:color="auto" w:fill="FFFFFF"/>
        <w:spacing w:after="0"/>
        <w:ind w:left="180" w:right="768" w:firstLine="137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- наличие припухлости, отека в поясничной области нахождение почек при пальпации, их болезненность, консистенция мочевой пузырь: наличие выпячивания над лобком, высота стояния дна мочевого пузыря, определяемая с помощью перкуссии</w:t>
      </w:r>
    </w:p>
    <w:p w:rsidR="004914A5" w:rsidRPr="0046408B" w:rsidRDefault="004914A5" w:rsidP="004914A5">
      <w:pPr>
        <w:shd w:val="clear" w:color="auto" w:fill="FFFFFF"/>
        <w:spacing w:after="0"/>
        <w:ind w:left="259" w:right="768" w:firstLine="10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- симптом </w:t>
      </w:r>
      <w:proofErr w:type="spellStart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Пастернацкого</w:t>
      </w:r>
      <w:proofErr w:type="spellEnd"/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 xml:space="preserve"> (отрицательный, слабоположительный, поло</w:t>
      </w:r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 xml:space="preserve">жительный, </w:t>
      </w:r>
      <w:proofErr w:type="spellStart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резкоположительны</w:t>
      </w:r>
      <w:proofErr w:type="spellEnd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proofErr w:type="spellEnd"/>
      <w:r w:rsidRPr="0046408B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</w:p>
    <w:p w:rsidR="004914A5" w:rsidRPr="0046408B" w:rsidRDefault="004914A5" w:rsidP="004914A5">
      <w:pPr>
        <w:shd w:val="clear" w:color="auto" w:fill="FFFFFF"/>
        <w:spacing w:after="0"/>
        <w:ind w:right="768"/>
        <w:jc w:val="both"/>
        <w:rPr>
          <w:rFonts w:ascii="Times New Roman" w:hAnsi="Times New Roman"/>
          <w:b/>
          <w:sz w:val="28"/>
          <w:szCs w:val="28"/>
        </w:rPr>
      </w:pPr>
      <w:r w:rsidRPr="0046408B">
        <w:rPr>
          <w:rFonts w:ascii="Times New Roman" w:hAnsi="Times New Roman"/>
          <w:b/>
          <w:color w:val="000000"/>
          <w:sz w:val="28"/>
          <w:szCs w:val="28"/>
        </w:rPr>
        <w:t>5.11.Эндокринная система:</w:t>
      </w:r>
    </w:p>
    <w:p w:rsidR="004914A5" w:rsidRPr="0046408B" w:rsidRDefault="004914A5" w:rsidP="004914A5">
      <w:pPr>
        <w:shd w:val="clear" w:color="auto" w:fill="FFFFFF"/>
        <w:tabs>
          <w:tab w:val="left" w:pos="9354"/>
        </w:tabs>
        <w:spacing w:after="0"/>
        <w:ind w:left="250"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08B">
        <w:rPr>
          <w:rFonts w:ascii="Times New Roman" w:hAnsi="Times New Roman"/>
          <w:color w:val="000000"/>
          <w:sz w:val="28"/>
          <w:szCs w:val="28"/>
        </w:rPr>
        <w:t xml:space="preserve">глазные симптомы (экзофтальм, </w:t>
      </w:r>
      <w:proofErr w:type="spellStart"/>
      <w:r w:rsidRPr="0046408B">
        <w:rPr>
          <w:rFonts w:ascii="Times New Roman" w:hAnsi="Times New Roman"/>
          <w:color w:val="000000"/>
          <w:sz w:val="28"/>
          <w:szCs w:val="28"/>
        </w:rPr>
        <w:t>Грефе</w:t>
      </w:r>
      <w:proofErr w:type="spellEnd"/>
      <w:r w:rsidRPr="0046408B">
        <w:rPr>
          <w:rFonts w:ascii="Times New Roman" w:hAnsi="Times New Roman"/>
          <w:color w:val="000000"/>
          <w:sz w:val="28"/>
          <w:szCs w:val="28"/>
        </w:rPr>
        <w:t xml:space="preserve">), тремор рук, век, языка размерь; щитовидной железы, ее консистенция, поверхность </w:t>
      </w:r>
      <w:r w:rsidRPr="0046408B">
        <w:rPr>
          <w:rFonts w:ascii="Times New Roman" w:hAnsi="Times New Roman"/>
          <w:color w:val="000000"/>
          <w:spacing w:val="5"/>
          <w:sz w:val="28"/>
          <w:szCs w:val="28"/>
        </w:rPr>
        <w:t xml:space="preserve">увеличение размеров языка, носа, челюстей, ушных раковин, кистей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рук, стоп, надбровных дуг.</w:t>
      </w:r>
      <w:proofErr w:type="gramEnd"/>
    </w:p>
    <w:p w:rsidR="004914A5" w:rsidRDefault="004914A5" w:rsidP="00491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6. </w:t>
      </w:r>
      <w:r w:rsidRPr="0046408B">
        <w:rPr>
          <w:rFonts w:ascii="Times New Roman" w:hAnsi="Times New Roman"/>
          <w:b/>
          <w:color w:val="000000"/>
          <w:spacing w:val="-1"/>
          <w:sz w:val="28"/>
          <w:szCs w:val="28"/>
        </w:rPr>
        <w:t>Диагноз и его обоснование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914A5" w:rsidRPr="0046408B" w:rsidRDefault="004914A5" w:rsidP="00491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z w:val="28"/>
          <w:szCs w:val="28"/>
        </w:rPr>
        <w:t>Обоснование диагноза проводится путем анализа результатов основного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дополнительного обследования больного.</w:t>
      </w:r>
      <w:r w:rsidRPr="0046408B">
        <w:rPr>
          <w:rFonts w:ascii="Times New Roman" w:hAnsi="Times New Roman"/>
          <w:color w:val="000000"/>
          <w:sz w:val="28"/>
          <w:szCs w:val="28"/>
        </w:rPr>
        <w:tab/>
      </w:r>
    </w:p>
    <w:p w:rsidR="004914A5" w:rsidRPr="0046408B" w:rsidRDefault="004914A5" w:rsidP="004914A5">
      <w:pPr>
        <w:shd w:val="clear" w:color="auto" w:fill="FFFFFF"/>
        <w:tabs>
          <w:tab w:val="left" w:pos="3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7. </w:t>
      </w:r>
      <w:r w:rsidRPr="0046408B">
        <w:rPr>
          <w:rFonts w:ascii="Times New Roman" w:hAnsi="Times New Roman"/>
          <w:b/>
          <w:color w:val="000000"/>
          <w:spacing w:val="-2"/>
          <w:sz w:val="28"/>
          <w:szCs w:val="28"/>
        </w:rPr>
        <w:t>Дневник.</w:t>
      </w:r>
    </w:p>
    <w:p w:rsidR="004914A5" w:rsidRPr="0046408B" w:rsidRDefault="004914A5" w:rsidP="004914A5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Ежедневное посещение пациента с проведением основного  обследования с целью определения динамики заболевания, изменения проявлений его </w:t>
      </w:r>
      <w:r w:rsidRPr="0046408B">
        <w:rPr>
          <w:rFonts w:ascii="Times New Roman" w:hAnsi="Times New Roman"/>
          <w:color w:val="000000"/>
          <w:sz w:val="28"/>
          <w:szCs w:val="28"/>
        </w:rPr>
        <w:t>симптомов за прошедший период лечения. Решается вопрос о дополни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тельных исследованиях. В 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t>дневнике нужно кратко и четко отражать симптомы заболевания, основ</w:t>
      </w:r>
      <w:r w:rsidRPr="0046408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t>ные показатели функционирования систем, придерживаясь плана обследо</w:t>
      </w:r>
      <w:r w:rsidRPr="0046408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z w:val="28"/>
          <w:szCs w:val="28"/>
        </w:rPr>
        <w:t>вания пациента. Наибольшее внимание следует уделять описанию состоя</w:t>
      </w:r>
      <w:r w:rsidRPr="0046408B">
        <w:rPr>
          <w:rFonts w:ascii="Times New Roman" w:hAnsi="Times New Roman"/>
          <w:color w:val="000000"/>
          <w:sz w:val="28"/>
          <w:szCs w:val="28"/>
        </w:rPr>
        <w:softHyphen/>
      </w:r>
      <w:r w:rsidRPr="0046408B">
        <w:rPr>
          <w:rFonts w:ascii="Times New Roman" w:hAnsi="Times New Roman"/>
          <w:color w:val="000000"/>
          <w:spacing w:val="2"/>
          <w:sz w:val="28"/>
          <w:szCs w:val="28"/>
        </w:rPr>
        <w:t xml:space="preserve">ния тех органов и систем, которые поражены или могут быть поражены </w:t>
      </w:r>
      <w:r w:rsidRPr="0046408B">
        <w:rPr>
          <w:rFonts w:ascii="Times New Roman" w:hAnsi="Times New Roman"/>
          <w:color w:val="000000"/>
          <w:sz w:val="28"/>
          <w:szCs w:val="28"/>
        </w:rPr>
        <w:t>при настоящем заболевании у курируемого пациента.</w:t>
      </w:r>
    </w:p>
    <w:p w:rsidR="004914A5" w:rsidRDefault="004914A5" w:rsidP="004914A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32DAB" w:rsidRDefault="00332DAB"/>
    <w:sectPr w:rsidR="00332DAB" w:rsidSect="004914A5">
      <w:footerReference w:type="default" r:id="rId7"/>
      <w:pgSz w:w="11906" w:h="16838"/>
      <w:pgMar w:top="1134" w:right="851" w:bottom="1134" w:left="1418" w:header="709" w:footer="709" w:gutter="0"/>
      <w:pgNumType w:start="2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59" w:rsidRDefault="009A3659" w:rsidP="00E76BC0">
      <w:pPr>
        <w:spacing w:after="0" w:line="240" w:lineRule="auto"/>
      </w:pPr>
      <w:r>
        <w:separator/>
      </w:r>
    </w:p>
  </w:endnote>
  <w:endnote w:type="continuationSeparator" w:id="0">
    <w:p w:rsidR="009A3659" w:rsidRDefault="009A3659" w:rsidP="00E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E9" w:rsidRDefault="009A3659" w:rsidP="006052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59" w:rsidRDefault="009A3659" w:rsidP="00E76BC0">
      <w:pPr>
        <w:spacing w:after="0" w:line="240" w:lineRule="auto"/>
      </w:pPr>
      <w:r>
        <w:separator/>
      </w:r>
    </w:p>
  </w:footnote>
  <w:footnote w:type="continuationSeparator" w:id="0">
    <w:p w:rsidR="009A3659" w:rsidRDefault="009A3659" w:rsidP="00E7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692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DA43B5"/>
    <w:multiLevelType w:val="hybridMultilevel"/>
    <w:tmpl w:val="B6BCC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C5AEC"/>
    <w:multiLevelType w:val="hybridMultilevel"/>
    <w:tmpl w:val="C742E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16650"/>
    <w:multiLevelType w:val="hybridMultilevel"/>
    <w:tmpl w:val="48B4B16A"/>
    <w:lvl w:ilvl="0" w:tplc="B2A048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54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4A5"/>
    <w:rsid w:val="00332DAB"/>
    <w:rsid w:val="004914A5"/>
    <w:rsid w:val="009A3659"/>
    <w:rsid w:val="00A54783"/>
    <w:rsid w:val="00E7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1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91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914A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914A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2902</Words>
  <Characters>16544</Characters>
  <Application>Microsoft Office Word</Application>
  <DocSecurity>0</DocSecurity>
  <Lines>137</Lines>
  <Paragraphs>38</Paragraphs>
  <ScaleCrop>false</ScaleCrop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2018-11-29T07:47:00Z</dcterms:created>
  <dcterms:modified xsi:type="dcterms:W3CDTF">2018-11-29T07:52:00Z</dcterms:modified>
</cp:coreProperties>
</file>